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C4A82" w14:textId="77777777" w:rsidR="00C630E5" w:rsidRPr="0047592D" w:rsidRDefault="00C630E5" w:rsidP="00B527CA">
      <w:pPr>
        <w:pStyle w:val="Heading1"/>
        <w:pBdr>
          <w:bottom w:val="single" w:sz="4" w:space="1" w:color="auto"/>
        </w:pBdr>
      </w:pPr>
      <w:r w:rsidRPr="0047592D">
        <w:t>DELTA CONSERVANCY PROP 1 GRANT PROGRAM</w:t>
      </w:r>
    </w:p>
    <w:p w14:paraId="45E33D0F" w14:textId="27000B5E" w:rsidR="00C630E5" w:rsidRPr="0047592D" w:rsidRDefault="00C630E5" w:rsidP="00B527CA">
      <w:pPr>
        <w:pStyle w:val="Heading1"/>
        <w:pBdr>
          <w:bottom w:val="single" w:sz="4" w:space="1" w:color="auto"/>
        </w:pBdr>
      </w:pPr>
      <w:r w:rsidRPr="0047592D">
        <w:t xml:space="preserve">FINAL REPORT </w:t>
      </w:r>
      <w:r w:rsidR="001A5257" w:rsidRPr="0047592D">
        <w:t>TEMPLATE</w:t>
      </w:r>
    </w:p>
    <w:p w14:paraId="686A981C" w14:textId="77777777" w:rsidR="002F638F" w:rsidRPr="0047592D" w:rsidRDefault="002F638F" w:rsidP="0047592D">
      <w:pPr>
        <w:pStyle w:val="Heading2"/>
      </w:pPr>
      <w:r w:rsidRPr="0047592D">
        <w:t>INSTRUCTIONS</w:t>
      </w:r>
    </w:p>
    <w:p w14:paraId="5C5A6940" w14:textId="7E0ABE81" w:rsidR="002F638F" w:rsidRDefault="002F638F" w:rsidP="0047592D">
      <w:r w:rsidRPr="0047592D">
        <w:t xml:space="preserve">At the conclusion of the project, the grantee must submit a draft Final Report to the Grant Manager for review and approval within 30 days prior to the end date of the Grant term. The draft Final Report shall summarize the life of the grant agreement and describe the results of the work and of the project, including findings and conclusions, recommendations for follow up or future activities, a description of on-going monitoring and management, and before and after pictures, as appropriate. Following any comments from </w:t>
      </w:r>
      <w:bookmarkStart w:id="0" w:name="_GoBack"/>
      <w:bookmarkEnd w:id="0"/>
      <w:r w:rsidRPr="0047592D">
        <w:t xml:space="preserve">the Grant Manager, the grantee shall submit the revised Final Report for review and approval within 30 days after the funding end date. The Final Report must be sent to the Prop 1 email: </w:t>
      </w:r>
      <w:hyperlink r:id="rId8" w:history="1">
        <w:r w:rsidRPr="0047592D">
          <w:rPr>
            <w:rStyle w:val="Hyperlink"/>
          </w:rPr>
          <w:t>Prop1grants@deltaconservancy.ca.gov</w:t>
        </w:r>
      </w:hyperlink>
      <w:r w:rsidRPr="0047592D">
        <w:t>, with a copy to the Grant Manager.</w:t>
      </w:r>
    </w:p>
    <w:tbl>
      <w:tblPr>
        <w:tblStyle w:val="TableGrid"/>
        <w:tblW w:w="10165" w:type="dxa"/>
        <w:tblLook w:val="04A0" w:firstRow="1" w:lastRow="0" w:firstColumn="1" w:lastColumn="0" w:noHBand="0" w:noVBand="1"/>
      </w:tblPr>
      <w:tblGrid>
        <w:gridCol w:w="2695"/>
        <w:gridCol w:w="7470"/>
      </w:tblGrid>
      <w:tr w:rsidR="00344A2D" w14:paraId="4CD1E6D5" w14:textId="77777777" w:rsidTr="00344A2D">
        <w:trPr>
          <w:trHeight w:val="432"/>
        </w:trPr>
        <w:tc>
          <w:tcPr>
            <w:tcW w:w="2695" w:type="dxa"/>
            <w:vAlign w:val="center"/>
          </w:tcPr>
          <w:p w14:paraId="2C29B7F4" w14:textId="1B6F6161" w:rsidR="00344A2D" w:rsidRDefault="00344A2D" w:rsidP="00344A2D">
            <w:pPr>
              <w:spacing w:after="0"/>
            </w:pPr>
            <w:r w:rsidRPr="0047592D">
              <w:t>Grantee</w:t>
            </w:r>
          </w:p>
        </w:tc>
        <w:tc>
          <w:tcPr>
            <w:tcW w:w="7470" w:type="dxa"/>
            <w:vAlign w:val="center"/>
          </w:tcPr>
          <w:p w14:paraId="581CF268" w14:textId="193BF4C4" w:rsidR="00344A2D" w:rsidRDefault="00344A2D" w:rsidP="00344A2D">
            <w:pPr>
              <w:spacing w:after="0"/>
            </w:pPr>
          </w:p>
        </w:tc>
      </w:tr>
      <w:tr w:rsidR="00344A2D" w14:paraId="04081EBD" w14:textId="77777777" w:rsidTr="00344A2D">
        <w:trPr>
          <w:trHeight w:val="432"/>
        </w:trPr>
        <w:tc>
          <w:tcPr>
            <w:tcW w:w="2695" w:type="dxa"/>
            <w:vAlign w:val="center"/>
          </w:tcPr>
          <w:p w14:paraId="52F279A2" w14:textId="1AF78375" w:rsidR="00344A2D" w:rsidRDefault="00344A2D" w:rsidP="00344A2D">
            <w:pPr>
              <w:spacing w:after="0"/>
            </w:pPr>
            <w:r w:rsidRPr="0047592D">
              <w:t>Grant Number</w:t>
            </w:r>
          </w:p>
        </w:tc>
        <w:tc>
          <w:tcPr>
            <w:tcW w:w="7470" w:type="dxa"/>
            <w:vAlign w:val="center"/>
          </w:tcPr>
          <w:p w14:paraId="2B915817" w14:textId="5782E0AF" w:rsidR="00344A2D" w:rsidRDefault="00344A2D" w:rsidP="00344A2D">
            <w:pPr>
              <w:spacing w:after="0"/>
            </w:pPr>
          </w:p>
        </w:tc>
      </w:tr>
      <w:tr w:rsidR="00344A2D" w14:paraId="197C390E" w14:textId="77777777" w:rsidTr="00344A2D">
        <w:trPr>
          <w:trHeight w:val="432"/>
        </w:trPr>
        <w:tc>
          <w:tcPr>
            <w:tcW w:w="2695" w:type="dxa"/>
            <w:vAlign w:val="center"/>
          </w:tcPr>
          <w:p w14:paraId="6450C206" w14:textId="247AE258" w:rsidR="00344A2D" w:rsidRDefault="00344A2D" w:rsidP="00344A2D">
            <w:pPr>
              <w:spacing w:after="0"/>
            </w:pPr>
            <w:r w:rsidRPr="0047592D">
              <w:t>Grant Term</w:t>
            </w:r>
            <w:r>
              <w:t xml:space="preserve"> Start</w:t>
            </w:r>
          </w:p>
        </w:tc>
        <w:tc>
          <w:tcPr>
            <w:tcW w:w="7470" w:type="dxa"/>
            <w:vAlign w:val="center"/>
          </w:tcPr>
          <w:p w14:paraId="468FF8E0" w14:textId="3B311072" w:rsidR="00344A2D" w:rsidRDefault="00344A2D" w:rsidP="00344A2D">
            <w:pPr>
              <w:spacing w:after="0"/>
            </w:pPr>
          </w:p>
        </w:tc>
      </w:tr>
      <w:tr w:rsidR="00344A2D" w14:paraId="798740C9" w14:textId="77777777" w:rsidTr="00344A2D">
        <w:trPr>
          <w:trHeight w:val="432"/>
        </w:trPr>
        <w:tc>
          <w:tcPr>
            <w:tcW w:w="2695" w:type="dxa"/>
            <w:vAlign w:val="center"/>
          </w:tcPr>
          <w:p w14:paraId="1D1A01DE" w14:textId="1949FE59" w:rsidR="00344A2D" w:rsidRDefault="00344A2D" w:rsidP="00344A2D">
            <w:pPr>
              <w:spacing w:after="0"/>
            </w:pPr>
            <w:r w:rsidRPr="0047592D">
              <w:t>Grant Term</w:t>
            </w:r>
            <w:r>
              <w:t xml:space="preserve"> End</w:t>
            </w:r>
          </w:p>
        </w:tc>
        <w:tc>
          <w:tcPr>
            <w:tcW w:w="7470" w:type="dxa"/>
            <w:vAlign w:val="center"/>
          </w:tcPr>
          <w:p w14:paraId="4DA58E00" w14:textId="09304D81" w:rsidR="00344A2D" w:rsidRDefault="00344A2D" w:rsidP="00344A2D">
            <w:pPr>
              <w:spacing w:after="0"/>
            </w:pPr>
          </w:p>
        </w:tc>
      </w:tr>
      <w:tr w:rsidR="00344A2D" w14:paraId="5CEFC987" w14:textId="77777777" w:rsidTr="00344A2D">
        <w:trPr>
          <w:trHeight w:val="432"/>
        </w:trPr>
        <w:tc>
          <w:tcPr>
            <w:tcW w:w="2695" w:type="dxa"/>
            <w:vAlign w:val="center"/>
          </w:tcPr>
          <w:p w14:paraId="1912BA6B" w14:textId="46AF4E89" w:rsidR="00344A2D" w:rsidRDefault="00344A2D" w:rsidP="00344A2D">
            <w:pPr>
              <w:spacing w:after="0"/>
            </w:pPr>
            <w:r>
              <w:t>Date Draft Submitted</w:t>
            </w:r>
          </w:p>
        </w:tc>
        <w:tc>
          <w:tcPr>
            <w:tcW w:w="7470" w:type="dxa"/>
            <w:vAlign w:val="center"/>
          </w:tcPr>
          <w:p w14:paraId="54CD4512" w14:textId="09C65760" w:rsidR="00344A2D" w:rsidRDefault="00344A2D" w:rsidP="00344A2D">
            <w:pPr>
              <w:spacing w:after="0"/>
            </w:pPr>
          </w:p>
        </w:tc>
      </w:tr>
      <w:tr w:rsidR="00344A2D" w14:paraId="3D01712A" w14:textId="77777777" w:rsidTr="00344A2D">
        <w:trPr>
          <w:trHeight w:val="432"/>
        </w:trPr>
        <w:tc>
          <w:tcPr>
            <w:tcW w:w="2695" w:type="dxa"/>
            <w:vAlign w:val="center"/>
          </w:tcPr>
          <w:p w14:paraId="05DF4B50" w14:textId="4E64AC12" w:rsidR="00344A2D" w:rsidRDefault="00344A2D" w:rsidP="00344A2D">
            <w:pPr>
              <w:spacing w:after="0"/>
            </w:pPr>
            <w:r>
              <w:t>Date Final Submitted</w:t>
            </w:r>
          </w:p>
        </w:tc>
        <w:tc>
          <w:tcPr>
            <w:tcW w:w="7470" w:type="dxa"/>
            <w:vAlign w:val="center"/>
          </w:tcPr>
          <w:p w14:paraId="76131CBA" w14:textId="7E866BB7" w:rsidR="00344A2D" w:rsidRDefault="00344A2D" w:rsidP="00344A2D">
            <w:pPr>
              <w:spacing w:after="0"/>
            </w:pPr>
          </w:p>
        </w:tc>
      </w:tr>
    </w:tbl>
    <w:p w14:paraId="5F1B35E7" w14:textId="1384987D" w:rsidR="00C630E5" w:rsidRPr="0047592D" w:rsidRDefault="00C630E5" w:rsidP="0047592D">
      <w:pPr>
        <w:spacing w:before="240"/>
        <w:rPr>
          <w:b/>
        </w:rPr>
      </w:pPr>
      <w:r w:rsidRPr="00493566">
        <w:rPr>
          <w:rStyle w:val="Heading3Char"/>
        </w:rPr>
        <w:t>Summary:</w:t>
      </w:r>
      <w:r w:rsidRPr="0047592D">
        <w:t xml:space="preserve"> Summarize the objectives of the project, describing if and how they were achieved. </w:t>
      </w:r>
    </w:p>
    <w:p w14:paraId="59ABA14E" w14:textId="6C5DE34E" w:rsidR="00C630E5" w:rsidRPr="0047592D" w:rsidRDefault="00C630E5" w:rsidP="0047592D">
      <w:r w:rsidRPr="00493566">
        <w:rPr>
          <w:rStyle w:val="Heading3Char"/>
        </w:rPr>
        <w:t>Discussion of Findings and Conclusions:</w:t>
      </w:r>
      <w:r w:rsidRPr="0047592D">
        <w:rPr>
          <w:b/>
        </w:rPr>
        <w:t xml:space="preserve"> </w:t>
      </w:r>
      <w:r w:rsidRPr="0047592D">
        <w:t>Discuss the overall findings and conclusions of the project.</w:t>
      </w:r>
      <w:r w:rsidR="009C22A0" w:rsidRPr="0047592D">
        <w:t xml:space="preserve"> </w:t>
      </w:r>
      <w:r w:rsidR="007745C5" w:rsidRPr="0047592D">
        <w:t xml:space="preserve">What challenges did the project encounter? </w:t>
      </w:r>
      <w:r w:rsidR="009C22A0" w:rsidRPr="0047592D">
        <w:t>What were the lessons learned? How can these be applied in the future?</w:t>
      </w:r>
    </w:p>
    <w:p w14:paraId="0A8A6C90" w14:textId="5F54E960" w:rsidR="000353EC" w:rsidRPr="0047592D" w:rsidRDefault="000353EC" w:rsidP="0047592D">
      <w:pPr>
        <w:rPr>
          <w:b/>
        </w:rPr>
      </w:pPr>
      <w:r w:rsidRPr="00493566">
        <w:rPr>
          <w:rStyle w:val="Heading3Char"/>
        </w:rPr>
        <w:t>CEQA:</w:t>
      </w:r>
      <w:r w:rsidRPr="0047592D">
        <w:t xml:space="preserve"> If applicable, discuss how the project has fulfilled its CEQA compliance requirements.</w:t>
      </w:r>
      <w:r w:rsidRPr="0047592D">
        <w:rPr>
          <w:b/>
        </w:rPr>
        <w:t xml:space="preserve"> </w:t>
      </w:r>
    </w:p>
    <w:p w14:paraId="3A872C99" w14:textId="617E9498" w:rsidR="000353EC" w:rsidRPr="0047592D" w:rsidRDefault="000353EC" w:rsidP="0047592D">
      <w:r w:rsidRPr="00493566">
        <w:rPr>
          <w:rStyle w:val="Heading3Char"/>
        </w:rPr>
        <w:t>Outputs/Outcomes:</w:t>
      </w:r>
      <w:r w:rsidRPr="0047592D">
        <w:t xml:space="preserve"> For implementation projects, refer to the Performance Measures Table from the Grant Agreement. List each output completed and how it is advancing project outcomes. Describe how outcomes will be measured through long-term monitoring. If the monitoring plan has changed since the beginning of the project, describe how and why.</w:t>
      </w:r>
      <w:r w:rsidR="007745C5" w:rsidRPr="0047592D">
        <w:t xml:space="preserve"> Attach the updated monitoring plan here. </w:t>
      </w:r>
    </w:p>
    <w:p w14:paraId="32F7F411" w14:textId="04B561E0" w:rsidR="000353EC" w:rsidRPr="0047592D" w:rsidRDefault="000353EC" w:rsidP="0047592D">
      <w:r w:rsidRPr="00493566">
        <w:rPr>
          <w:rStyle w:val="Heading3Char"/>
        </w:rPr>
        <w:t>Data Management:</w:t>
      </w:r>
      <w:r w:rsidRPr="0047592D">
        <w:rPr>
          <w:b/>
        </w:rPr>
        <w:t xml:space="preserve"> </w:t>
      </w:r>
      <w:r w:rsidR="007745C5" w:rsidRPr="0047592D">
        <w:t>Refer to the Grant Agreement for data management requirements. Describe how these have been met, and, if applicable, how data will be managed during the next phase of the project.</w:t>
      </w:r>
    </w:p>
    <w:p w14:paraId="17DB1994" w14:textId="4BBF118C" w:rsidR="007745C5" w:rsidRPr="0047592D" w:rsidRDefault="00284BBC" w:rsidP="0047592D">
      <w:pPr>
        <w:rPr>
          <w:b/>
        </w:rPr>
      </w:pPr>
      <w:r w:rsidRPr="00493566">
        <w:rPr>
          <w:rStyle w:val="Heading3Char"/>
        </w:rPr>
        <w:t xml:space="preserve">On-Going </w:t>
      </w:r>
      <w:r w:rsidR="008C1E92" w:rsidRPr="00493566">
        <w:rPr>
          <w:rStyle w:val="Heading3Char"/>
        </w:rPr>
        <w:t>Management</w:t>
      </w:r>
      <w:r w:rsidRPr="00493566">
        <w:rPr>
          <w:rStyle w:val="Heading3Char"/>
        </w:rPr>
        <w:t>:</w:t>
      </w:r>
      <w:r w:rsidRPr="0047592D">
        <w:rPr>
          <w:b/>
        </w:rPr>
        <w:t xml:space="preserve"> </w:t>
      </w:r>
      <w:r w:rsidRPr="0047592D">
        <w:t xml:space="preserve">For implementation projects, </w:t>
      </w:r>
      <w:r w:rsidR="009E3182" w:rsidRPr="0047592D">
        <w:t xml:space="preserve">use the prompts below to </w:t>
      </w:r>
      <w:r w:rsidR="00A42093" w:rsidRPr="0047592D">
        <w:t>discuss how the project</w:t>
      </w:r>
      <w:r w:rsidR="003D06FA" w:rsidRPr="0047592D">
        <w:t xml:space="preserve"> will be managed</w:t>
      </w:r>
      <w:r w:rsidR="002F638F" w:rsidRPr="0047592D">
        <w:t xml:space="preserve"> and maintained</w:t>
      </w:r>
      <w:r w:rsidR="003D06FA" w:rsidRPr="0047592D">
        <w:t xml:space="preserve"> for th</w:t>
      </w:r>
      <w:r w:rsidR="009E3182" w:rsidRPr="0047592D">
        <w:t>e required minimum of 15 years, and to d</w:t>
      </w:r>
      <w:r w:rsidR="003D06FA" w:rsidRPr="0047592D">
        <w:t>escribe adaptive management activities</w:t>
      </w:r>
      <w:r w:rsidR="003828F9" w:rsidRPr="0047592D">
        <w:t xml:space="preserve"> (or attach relevant plans to this report)</w:t>
      </w:r>
      <w:r w:rsidR="003D06FA" w:rsidRPr="0047592D">
        <w:t xml:space="preserve">. </w:t>
      </w:r>
      <w:r w:rsidR="002F638F" w:rsidRPr="0047592D">
        <w:t xml:space="preserve">If long-term </w:t>
      </w:r>
      <w:r w:rsidR="003A7A16" w:rsidRPr="0047592D">
        <w:t>and</w:t>
      </w:r>
      <w:r w:rsidR="002F638F" w:rsidRPr="0047592D">
        <w:t>/or</w:t>
      </w:r>
      <w:r w:rsidR="003A7A16" w:rsidRPr="0047592D">
        <w:t xml:space="preserve"> adaptive management plans have changed since the beginning of the project, describe how and why. </w:t>
      </w:r>
    </w:p>
    <w:p w14:paraId="18C55841" w14:textId="5A823391" w:rsidR="009E3182" w:rsidRPr="0047592D" w:rsidRDefault="008C1E92" w:rsidP="0047592D">
      <w:pPr>
        <w:pStyle w:val="ListParagraph"/>
        <w:numPr>
          <w:ilvl w:val="0"/>
          <w:numId w:val="1"/>
        </w:numPr>
        <w:spacing w:after="0"/>
      </w:pPr>
      <w:r w:rsidRPr="0047592D">
        <w:lastRenderedPageBreak/>
        <w:t>Long Term Management and M</w:t>
      </w:r>
      <w:r w:rsidR="009E3182" w:rsidRPr="0047592D">
        <w:t>aintenance:</w:t>
      </w:r>
    </w:p>
    <w:p w14:paraId="3FE8B68B" w14:textId="279ECB31" w:rsidR="009E3182" w:rsidRPr="0047592D" w:rsidRDefault="009E3182" w:rsidP="0047592D">
      <w:pPr>
        <w:pStyle w:val="ListParagraph"/>
        <w:numPr>
          <w:ilvl w:val="1"/>
          <w:numId w:val="1"/>
        </w:numPr>
        <w:spacing w:after="0"/>
      </w:pPr>
      <w:r w:rsidRPr="0047592D">
        <w:t xml:space="preserve">Identify possible risks to the project’s </w:t>
      </w:r>
      <w:proofErr w:type="gramStart"/>
      <w:r w:rsidRPr="0047592D">
        <w:t>benefits, and</w:t>
      </w:r>
      <w:proofErr w:type="gramEnd"/>
      <w:r w:rsidRPr="0047592D">
        <w:t xml:space="preserve"> describe long-term management activities designed to abate this risk</w:t>
      </w:r>
      <w:r w:rsidR="00FF16E2" w:rsidRPr="0047592D">
        <w:t>.</w:t>
      </w:r>
    </w:p>
    <w:p w14:paraId="1C38A296" w14:textId="77777777" w:rsidR="009E3182" w:rsidRPr="0047592D" w:rsidRDefault="009E3182" w:rsidP="0047592D">
      <w:pPr>
        <w:pStyle w:val="ListParagraph"/>
        <w:numPr>
          <w:ilvl w:val="1"/>
          <w:numId w:val="1"/>
        </w:numPr>
        <w:spacing w:after="0"/>
      </w:pPr>
      <w:r w:rsidRPr="0047592D">
        <w:t>Identify who will manage the project, and how the project will be maintained for at least 15 years.</w:t>
      </w:r>
    </w:p>
    <w:p w14:paraId="013BDAC8" w14:textId="7BD3CA32" w:rsidR="009E3182" w:rsidRPr="0047592D" w:rsidRDefault="009E3182" w:rsidP="0047592D">
      <w:pPr>
        <w:pStyle w:val="ListParagraph"/>
        <w:numPr>
          <w:ilvl w:val="1"/>
          <w:numId w:val="1"/>
        </w:numPr>
        <w:spacing w:after="0"/>
      </w:pPr>
      <w:r w:rsidRPr="0047592D">
        <w:t>Describe how management and maintenance will be funded.</w:t>
      </w:r>
    </w:p>
    <w:p w14:paraId="0700E7F0" w14:textId="78D916AC" w:rsidR="008C1E92" w:rsidRPr="0047592D" w:rsidRDefault="008C1E92" w:rsidP="0047592D">
      <w:pPr>
        <w:pStyle w:val="ListParagraph"/>
        <w:numPr>
          <w:ilvl w:val="0"/>
          <w:numId w:val="1"/>
        </w:numPr>
        <w:spacing w:after="0"/>
      </w:pPr>
      <w:r w:rsidRPr="0047592D">
        <w:t>Adaptive Management:</w:t>
      </w:r>
    </w:p>
    <w:p w14:paraId="6F590E5E" w14:textId="77777777" w:rsidR="008C1E92" w:rsidRPr="0047592D" w:rsidRDefault="008C1E92" w:rsidP="0047592D">
      <w:pPr>
        <w:pStyle w:val="ListParagraph"/>
        <w:numPr>
          <w:ilvl w:val="1"/>
          <w:numId w:val="1"/>
        </w:numPr>
        <w:spacing w:after="0"/>
      </w:pPr>
      <w:r w:rsidRPr="0047592D">
        <w:t>Describe on-going performance monitoring and assessment of the project:</w:t>
      </w:r>
    </w:p>
    <w:p w14:paraId="27B05D7B" w14:textId="5462DA2F" w:rsidR="008C1E92" w:rsidRPr="0047592D" w:rsidRDefault="008C1E92" w:rsidP="0047592D">
      <w:pPr>
        <w:pStyle w:val="ListParagraph"/>
        <w:numPr>
          <w:ilvl w:val="2"/>
          <w:numId w:val="1"/>
        </w:numPr>
        <w:spacing w:after="0"/>
      </w:pPr>
      <w:r w:rsidRPr="0047592D">
        <w:t xml:space="preserve">Why is monitoring being done? What is being monitored? </w:t>
      </w:r>
    </w:p>
    <w:p w14:paraId="33FEEF35" w14:textId="7C137272" w:rsidR="008C1E92" w:rsidRPr="0047592D" w:rsidRDefault="008C1E92" w:rsidP="0047592D">
      <w:pPr>
        <w:pStyle w:val="ListParagraph"/>
        <w:numPr>
          <w:ilvl w:val="2"/>
          <w:numId w:val="1"/>
        </w:numPr>
        <w:spacing w:after="0"/>
      </w:pPr>
      <w:r w:rsidRPr="0047592D">
        <w:t xml:space="preserve">Who will be conducting the monitoring? </w:t>
      </w:r>
    </w:p>
    <w:p w14:paraId="562B8E95" w14:textId="111A877D" w:rsidR="008C1E92" w:rsidRPr="0047592D" w:rsidRDefault="008C1E92" w:rsidP="0047592D">
      <w:pPr>
        <w:pStyle w:val="ListParagraph"/>
        <w:numPr>
          <w:ilvl w:val="2"/>
          <w:numId w:val="1"/>
        </w:numPr>
        <w:spacing w:after="0"/>
      </w:pPr>
      <w:r w:rsidRPr="0047592D">
        <w:t xml:space="preserve">How will monitoring be conducted? </w:t>
      </w:r>
    </w:p>
    <w:p w14:paraId="6009CB29" w14:textId="41CC747E" w:rsidR="008C1E92" w:rsidRPr="0047592D" w:rsidRDefault="008C1E92" w:rsidP="0047592D">
      <w:pPr>
        <w:pStyle w:val="ListParagraph"/>
        <w:numPr>
          <w:ilvl w:val="2"/>
          <w:numId w:val="1"/>
        </w:numPr>
        <w:spacing w:after="0"/>
      </w:pPr>
      <w:r w:rsidRPr="0047592D">
        <w:t xml:space="preserve">When will monitoring occur? </w:t>
      </w:r>
    </w:p>
    <w:p w14:paraId="72C3C659" w14:textId="5B9DD472" w:rsidR="008C1E92" w:rsidRPr="0047592D" w:rsidRDefault="008C1E92" w:rsidP="0047592D">
      <w:pPr>
        <w:pStyle w:val="ListParagraph"/>
        <w:numPr>
          <w:ilvl w:val="2"/>
          <w:numId w:val="1"/>
        </w:numPr>
        <w:spacing w:after="0"/>
      </w:pPr>
      <w:r w:rsidRPr="0047592D">
        <w:t xml:space="preserve">Where will monitoring occur? </w:t>
      </w:r>
    </w:p>
    <w:p w14:paraId="5B9D3818" w14:textId="50EC0EFA" w:rsidR="008C1E92" w:rsidRPr="0047592D" w:rsidRDefault="008C1E92" w:rsidP="0047592D">
      <w:pPr>
        <w:pStyle w:val="ListParagraph"/>
        <w:numPr>
          <w:ilvl w:val="2"/>
          <w:numId w:val="1"/>
        </w:numPr>
        <w:spacing w:after="0"/>
      </w:pPr>
      <w:r w:rsidRPr="0047592D">
        <w:t xml:space="preserve">Who will manage the data? </w:t>
      </w:r>
    </w:p>
    <w:p w14:paraId="397DE2FC" w14:textId="77777777" w:rsidR="008C1E92" w:rsidRPr="0047592D" w:rsidRDefault="008C1E92" w:rsidP="0047592D">
      <w:pPr>
        <w:pStyle w:val="ListParagraph"/>
        <w:numPr>
          <w:ilvl w:val="2"/>
          <w:numId w:val="1"/>
        </w:numPr>
        <w:spacing w:after="0"/>
      </w:pPr>
      <w:r w:rsidRPr="0047592D">
        <w:t xml:space="preserve">What types of data will be created? </w:t>
      </w:r>
    </w:p>
    <w:p w14:paraId="2D79B776" w14:textId="77777777" w:rsidR="008C1E92" w:rsidRPr="0047592D" w:rsidRDefault="008C1E92" w:rsidP="0047592D">
      <w:pPr>
        <w:pStyle w:val="ListParagraph"/>
        <w:numPr>
          <w:ilvl w:val="2"/>
          <w:numId w:val="1"/>
        </w:numPr>
        <w:spacing w:after="0"/>
      </w:pPr>
      <w:r w:rsidRPr="0047592D">
        <w:t>How will data be analyzed, synthesized, and evaluated?</w:t>
      </w:r>
    </w:p>
    <w:p w14:paraId="31800282" w14:textId="77777777" w:rsidR="008C1E92" w:rsidRPr="0047592D" w:rsidRDefault="008C1E92" w:rsidP="0047592D">
      <w:pPr>
        <w:pStyle w:val="ListParagraph"/>
        <w:numPr>
          <w:ilvl w:val="2"/>
          <w:numId w:val="1"/>
        </w:numPr>
        <w:spacing w:after="0"/>
      </w:pPr>
      <w:r w:rsidRPr="0047592D">
        <w:t xml:space="preserve">How will data be accessed and shared? </w:t>
      </w:r>
    </w:p>
    <w:p w14:paraId="16ED0A7F" w14:textId="0B076670" w:rsidR="008C1E92" w:rsidRPr="0047592D" w:rsidRDefault="008C1E92" w:rsidP="0047592D">
      <w:pPr>
        <w:pStyle w:val="ListParagraph"/>
        <w:numPr>
          <w:ilvl w:val="2"/>
          <w:numId w:val="1"/>
        </w:numPr>
        <w:spacing w:after="0"/>
      </w:pPr>
      <w:r w:rsidRPr="0047592D">
        <w:t xml:space="preserve">When will data be available? </w:t>
      </w:r>
    </w:p>
    <w:p w14:paraId="1EB878BD" w14:textId="35F19375" w:rsidR="008C1E92" w:rsidRPr="0047592D" w:rsidRDefault="008C1E92" w:rsidP="0047592D">
      <w:pPr>
        <w:pStyle w:val="ListParagraph"/>
        <w:numPr>
          <w:ilvl w:val="2"/>
          <w:numId w:val="1"/>
        </w:numPr>
        <w:spacing w:after="0"/>
      </w:pPr>
      <w:r w:rsidRPr="0047592D">
        <w:t xml:space="preserve">Where will the data be stored and shared? </w:t>
      </w:r>
    </w:p>
    <w:p w14:paraId="30181A29" w14:textId="7FB3C70D" w:rsidR="008C1E92" w:rsidRPr="0047592D" w:rsidRDefault="008C1E92" w:rsidP="0047592D">
      <w:pPr>
        <w:pStyle w:val="ListParagraph"/>
        <w:numPr>
          <w:ilvl w:val="2"/>
          <w:numId w:val="1"/>
        </w:numPr>
        <w:spacing w:after="0"/>
      </w:pPr>
      <w:r w:rsidRPr="0047592D">
        <w:t xml:space="preserve">How will results be communicated? </w:t>
      </w:r>
    </w:p>
    <w:p w14:paraId="245BDF19" w14:textId="02F2602F" w:rsidR="008C1E92" w:rsidRPr="0047592D" w:rsidRDefault="008C1E92" w:rsidP="0047592D">
      <w:pPr>
        <w:pStyle w:val="ListParagraph"/>
        <w:numPr>
          <w:ilvl w:val="1"/>
          <w:numId w:val="1"/>
        </w:numPr>
      </w:pPr>
      <w:r w:rsidRPr="0047592D">
        <w:t>Address how institutional support, decision-making mechanisms, and governance structures will allow adaptive management to be carried out by making changes to the project or extracting and applying learning from the project to future projects.</w:t>
      </w:r>
    </w:p>
    <w:p w14:paraId="14B49C00" w14:textId="32D2A634" w:rsidR="00284BBC" w:rsidRPr="0047592D" w:rsidRDefault="003828F9" w:rsidP="0047592D">
      <w:r w:rsidRPr="00493566">
        <w:rPr>
          <w:rStyle w:val="Heading3Char"/>
        </w:rPr>
        <w:t>On-Going Activities:</w:t>
      </w:r>
      <w:r w:rsidRPr="0047592D">
        <w:t xml:space="preserve"> </w:t>
      </w:r>
      <w:r w:rsidR="007745C5" w:rsidRPr="0047592D">
        <w:t>For planning projects, describe the steps that will be taken to implement this project, including the implementation timeframe and projected funding needs.</w:t>
      </w:r>
    </w:p>
    <w:p w14:paraId="519185C8" w14:textId="64ABD908" w:rsidR="000353EC" w:rsidRPr="0047592D" w:rsidRDefault="009C22A0" w:rsidP="0047592D">
      <w:r w:rsidRPr="00493566">
        <w:rPr>
          <w:rStyle w:val="Heading3Char"/>
        </w:rPr>
        <w:t>Recommendations:</w:t>
      </w:r>
      <w:r w:rsidRPr="0047592D">
        <w:rPr>
          <w:b/>
        </w:rPr>
        <w:t xml:space="preserve"> </w:t>
      </w:r>
      <w:r w:rsidRPr="0047592D">
        <w:t>Discuss</w:t>
      </w:r>
      <w:r w:rsidRPr="0047592D">
        <w:rPr>
          <w:b/>
        </w:rPr>
        <w:t xml:space="preserve"> </w:t>
      </w:r>
      <w:r w:rsidR="00666A2E" w:rsidRPr="0047592D">
        <w:t xml:space="preserve">recommendations for follow up </w:t>
      </w:r>
      <w:r w:rsidRPr="0047592D">
        <w:t xml:space="preserve">or future activities. </w:t>
      </w:r>
    </w:p>
    <w:p w14:paraId="6CBCF5EA" w14:textId="366D1360" w:rsidR="00D71532" w:rsidRPr="0047592D" w:rsidRDefault="009C22A0" w:rsidP="0047592D">
      <w:r w:rsidRPr="00493566">
        <w:rPr>
          <w:rStyle w:val="Heading3Char"/>
        </w:rPr>
        <w:t>Attachments:</w:t>
      </w:r>
      <w:r w:rsidRPr="0047592D">
        <w:t xml:space="preserve"> </w:t>
      </w:r>
      <w:r w:rsidR="00284BBC" w:rsidRPr="0047592D">
        <w:t>List</w:t>
      </w:r>
      <w:r w:rsidRPr="0047592D">
        <w:t xml:space="preserve"> any relev</w:t>
      </w:r>
      <w:r w:rsidR="007745C5" w:rsidRPr="0047592D">
        <w:t>ant attachments to this report. Implementation projects must include</w:t>
      </w:r>
      <w:r w:rsidRPr="0047592D">
        <w:t xml:space="preserve"> </w:t>
      </w:r>
      <w:r w:rsidR="00284BBC" w:rsidRPr="0047592D">
        <w:t xml:space="preserve">before and after photos. </w:t>
      </w:r>
      <w:bookmarkStart w:id="1" w:name="_Hlk509491146"/>
      <w:r w:rsidRPr="0047592D">
        <w:t xml:space="preserve">If </w:t>
      </w:r>
      <w:r w:rsidR="00284BBC" w:rsidRPr="0047592D">
        <w:t>submitting</w:t>
      </w:r>
      <w:r w:rsidRPr="0047592D">
        <w:t xml:space="preserve"> large files, list them below and work with your Grant Manager to arrange for large file transfer. Send no hard copies</w:t>
      </w:r>
      <w:bookmarkEnd w:id="1"/>
      <w:r w:rsidRPr="0047592D">
        <w:t>.</w:t>
      </w:r>
    </w:p>
    <w:p w14:paraId="4A0BF6FA" w14:textId="0D53DCBC" w:rsidR="009C22A0" w:rsidRPr="0047592D" w:rsidRDefault="009C22A0" w:rsidP="0047592D">
      <w:r w:rsidRPr="0047592D">
        <w:t xml:space="preserve">I certify that this Final Report is accurate and that this project </w:t>
      </w:r>
      <w:proofErr w:type="gramStart"/>
      <w:r w:rsidRPr="0047592D">
        <w:t>is in compliance with</w:t>
      </w:r>
      <w:proofErr w:type="gramEnd"/>
      <w:r w:rsidRPr="0047592D">
        <w:t xml:space="preserve"> the grant agreement. </w:t>
      </w:r>
    </w:p>
    <w:p w14:paraId="740D950F" w14:textId="5B8FCB87" w:rsidR="009C22A0" w:rsidRDefault="009C22A0" w:rsidP="00967FE1">
      <w:pPr>
        <w:pBdr>
          <w:bottom w:val="single" w:sz="4" w:space="1" w:color="auto"/>
          <w:between w:val="single" w:sz="4" w:space="1" w:color="auto"/>
        </w:pBdr>
        <w:spacing w:after="0"/>
      </w:pPr>
      <w:bookmarkStart w:id="2" w:name="_Hlk509491067"/>
      <w:r w:rsidRPr="0047592D">
        <w:t>Authorized Signature:                                                               Title:</w:t>
      </w:r>
    </w:p>
    <w:p w14:paraId="367FEC29" w14:textId="77777777" w:rsidR="0047592D" w:rsidRPr="0047592D" w:rsidRDefault="0047592D" w:rsidP="00967FE1">
      <w:pPr>
        <w:pBdr>
          <w:bottom w:val="single" w:sz="4" w:space="1" w:color="auto"/>
        </w:pBdr>
      </w:pPr>
    </w:p>
    <w:p w14:paraId="29EDCC81" w14:textId="18061A87" w:rsidR="009C22A0" w:rsidRPr="0047592D" w:rsidRDefault="009C22A0" w:rsidP="00967FE1">
      <w:pPr>
        <w:pBdr>
          <w:bottom w:val="single" w:sz="4" w:space="1" w:color="auto"/>
        </w:pBdr>
      </w:pPr>
      <w:r w:rsidRPr="0047592D">
        <w:t xml:space="preserve">Printed Name:               </w:t>
      </w:r>
      <w:r w:rsidR="0047592D">
        <w:tab/>
      </w:r>
      <w:r w:rsidR="0047592D">
        <w:tab/>
      </w:r>
      <w:r w:rsidR="0047592D">
        <w:tab/>
      </w:r>
      <w:r w:rsidR="0047592D">
        <w:tab/>
      </w:r>
      <w:r w:rsidR="0047592D">
        <w:tab/>
      </w:r>
      <w:r w:rsidR="0047592D">
        <w:tab/>
      </w:r>
      <w:r w:rsidRPr="0047592D">
        <w:t>Date:</w:t>
      </w:r>
    </w:p>
    <w:bookmarkEnd w:id="2"/>
    <w:p w14:paraId="07FE839E" w14:textId="77777777" w:rsidR="009C22A0" w:rsidRPr="0047592D" w:rsidRDefault="009C22A0" w:rsidP="0047592D"/>
    <w:sectPr w:rsidR="009C22A0" w:rsidRPr="0047592D" w:rsidSect="00115AD7">
      <w:headerReference w:type="default" r:id="rId9"/>
      <w:footerReference w:type="default" r:id="rId10"/>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73D96" w14:textId="77777777" w:rsidR="00F77F71" w:rsidRDefault="00F77F71" w:rsidP="0047592D">
      <w:r>
        <w:separator/>
      </w:r>
    </w:p>
  </w:endnote>
  <w:endnote w:type="continuationSeparator" w:id="0">
    <w:p w14:paraId="633BB201" w14:textId="77777777" w:rsidR="00F77F71" w:rsidRDefault="00F77F71" w:rsidP="0047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314659"/>
      <w:docPartObj>
        <w:docPartGallery w:val="Page Numbers (Bottom of Page)"/>
        <w:docPartUnique/>
      </w:docPartObj>
    </w:sdtPr>
    <w:sdtEndPr>
      <w:rPr>
        <w:noProof/>
      </w:rPr>
    </w:sdtEndPr>
    <w:sdtContent>
      <w:p w14:paraId="26595D52" w14:textId="6F2A2DE5" w:rsidR="00E33F12" w:rsidRDefault="00E33F12" w:rsidP="0047592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519B" w14:textId="77777777" w:rsidR="00F77F71" w:rsidRDefault="00F77F71" w:rsidP="0047592D">
      <w:r>
        <w:separator/>
      </w:r>
    </w:p>
  </w:footnote>
  <w:footnote w:type="continuationSeparator" w:id="0">
    <w:p w14:paraId="390A2FDA" w14:textId="77777777" w:rsidR="00F77F71" w:rsidRDefault="00F77F71" w:rsidP="00475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DD72" w14:textId="7D8F64A4" w:rsidR="00115AD7" w:rsidRPr="00D3337C" w:rsidRDefault="00D3337C" w:rsidP="0047592D">
    <w:pPr>
      <w:pStyle w:val="Header"/>
      <w:rPr>
        <w:sz w:val="20"/>
      </w:rPr>
    </w:pPr>
    <w:r w:rsidRPr="00D3337C">
      <w:rPr>
        <w:noProof/>
      </w:rPr>
      <w:t>R</w:t>
    </w:r>
    <w:r w:rsidR="00E33F12">
      <w:rPr>
        <w:noProof/>
      </w:rPr>
      <w:t xml:space="preserve">evised </w:t>
    </w:r>
    <w:r w:rsidR="00125F20">
      <w:rPr>
        <w:noProof/>
      </w:rPr>
      <w:t>10</w:t>
    </w:r>
    <w:r w:rsidRPr="00D3337C">
      <w:rPr>
        <w:noProof/>
      </w:rPr>
      <w:t>.</w:t>
    </w:r>
    <w:r w:rsidR="00125F20">
      <w:rPr>
        <w:noProof/>
      </w:rPr>
      <w:t>1</w:t>
    </w:r>
    <w:r w:rsidR="00E33F12">
      <w:rPr>
        <w:noProof/>
      </w:rPr>
      <w:t>5.</w:t>
    </w:r>
    <w:r w:rsidRPr="00D3337C">
      <w:rPr>
        <w:noProof/>
      </w:rPr>
      <w:t>1</w:t>
    </w:r>
    <w:r w:rsidR="00125F20">
      <w:rPr>
        <w:noProof/>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6E93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6AF0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F065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EAB5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AC2E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A3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B25D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EE1F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EE0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F"/>
    <w:multiLevelType w:val="multilevel"/>
    <w:tmpl w:val="00000000"/>
    <w:name w:val="AutoList2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66D3CFE"/>
    <w:multiLevelType w:val="hybridMultilevel"/>
    <w:tmpl w:val="3842C2A6"/>
    <w:name w:val="AutoList1222"/>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ED39AE"/>
    <w:multiLevelType w:val="hybridMultilevel"/>
    <w:tmpl w:val="ED880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B73833"/>
    <w:multiLevelType w:val="hybridMultilevel"/>
    <w:tmpl w:val="8410C634"/>
    <w:name w:val="AutoList122"/>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64545"/>
    <w:multiLevelType w:val="hybridMultilevel"/>
    <w:tmpl w:val="43E63ED6"/>
    <w:name w:val="AutoList12222"/>
    <w:lvl w:ilvl="0" w:tplc="04090013">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0E8"/>
    <w:rsid w:val="00006BBC"/>
    <w:rsid w:val="0001354C"/>
    <w:rsid w:val="00020616"/>
    <w:rsid w:val="000212D7"/>
    <w:rsid w:val="00021B8A"/>
    <w:rsid w:val="00022E40"/>
    <w:rsid w:val="0002685A"/>
    <w:rsid w:val="00031153"/>
    <w:rsid w:val="000318EF"/>
    <w:rsid w:val="000353EC"/>
    <w:rsid w:val="0003618B"/>
    <w:rsid w:val="000378A5"/>
    <w:rsid w:val="0004552F"/>
    <w:rsid w:val="00045851"/>
    <w:rsid w:val="00051A45"/>
    <w:rsid w:val="00053EF4"/>
    <w:rsid w:val="000604CC"/>
    <w:rsid w:val="00062551"/>
    <w:rsid w:val="0006290C"/>
    <w:rsid w:val="000633A0"/>
    <w:rsid w:val="00063D9D"/>
    <w:rsid w:val="000642B1"/>
    <w:rsid w:val="00064B24"/>
    <w:rsid w:val="00064B6E"/>
    <w:rsid w:val="00064E8B"/>
    <w:rsid w:val="000667B0"/>
    <w:rsid w:val="00067EB9"/>
    <w:rsid w:val="0007023B"/>
    <w:rsid w:val="00071DE3"/>
    <w:rsid w:val="00073A36"/>
    <w:rsid w:val="000766C6"/>
    <w:rsid w:val="00083119"/>
    <w:rsid w:val="00083948"/>
    <w:rsid w:val="000848E8"/>
    <w:rsid w:val="00085074"/>
    <w:rsid w:val="000924EB"/>
    <w:rsid w:val="000930CA"/>
    <w:rsid w:val="000959F6"/>
    <w:rsid w:val="0009656B"/>
    <w:rsid w:val="00097DB3"/>
    <w:rsid w:val="000A0EBC"/>
    <w:rsid w:val="000A46AB"/>
    <w:rsid w:val="000A64B6"/>
    <w:rsid w:val="000A662F"/>
    <w:rsid w:val="000A7375"/>
    <w:rsid w:val="000A7F5A"/>
    <w:rsid w:val="000B3A6A"/>
    <w:rsid w:val="000B4458"/>
    <w:rsid w:val="000B5358"/>
    <w:rsid w:val="000B6F3E"/>
    <w:rsid w:val="000B7E22"/>
    <w:rsid w:val="000C2077"/>
    <w:rsid w:val="000C208C"/>
    <w:rsid w:val="000C2B3C"/>
    <w:rsid w:val="000C2FA6"/>
    <w:rsid w:val="000C7D86"/>
    <w:rsid w:val="000D111F"/>
    <w:rsid w:val="000D3E9D"/>
    <w:rsid w:val="000D4311"/>
    <w:rsid w:val="000D4877"/>
    <w:rsid w:val="000D4995"/>
    <w:rsid w:val="000D750D"/>
    <w:rsid w:val="000E2899"/>
    <w:rsid w:val="000E30E7"/>
    <w:rsid w:val="000E54B4"/>
    <w:rsid w:val="000E5DC8"/>
    <w:rsid w:val="000E60F0"/>
    <w:rsid w:val="000E611B"/>
    <w:rsid w:val="000E6F27"/>
    <w:rsid w:val="000F1FB5"/>
    <w:rsid w:val="000F2924"/>
    <w:rsid w:val="000F3542"/>
    <w:rsid w:val="000F35F5"/>
    <w:rsid w:val="000F492D"/>
    <w:rsid w:val="000F61C0"/>
    <w:rsid w:val="000F718C"/>
    <w:rsid w:val="00100004"/>
    <w:rsid w:val="00100E6B"/>
    <w:rsid w:val="00102D65"/>
    <w:rsid w:val="00103114"/>
    <w:rsid w:val="00105229"/>
    <w:rsid w:val="00105816"/>
    <w:rsid w:val="00107E1F"/>
    <w:rsid w:val="0011132C"/>
    <w:rsid w:val="001159ED"/>
    <w:rsid w:val="00115AD7"/>
    <w:rsid w:val="001200AE"/>
    <w:rsid w:val="00124974"/>
    <w:rsid w:val="00125F20"/>
    <w:rsid w:val="001309B2"/>
    <w:rsid w:val="001314C0"/>
    <w:rsid w:val="00131B9E"/>
    <w:rsid w:val="00134E8D"/>
    <w:rsid w:val="00145302"/>
    <w:rsid w:val="00145A63"/>
    <w:rsid w:val="00145D7F"/>
    <w:rsid w:val="00147D5D"/>
    <w:rsid w:val="00151A4F"/>
    <w:rsid w:val="00154028"/>
    <w:rsid w:val="0015629E"/>
    <w:rsid w:val="00160869"/>
    <w:rsid w:val="00162924"/>
    <w:rsid w:val="0016325B"/>
    <w:rsid w:val="00163CEC"/>
    <w:rsid w:val="001679A6"/>
    <w:rsid w:val="00172F59"/>
    <w:rsid w:val="00173032"/>
    <w:rsid w:val="001758A8"/>
    <w:rsid w:val="001805FA"/>
    <w:rsid w:val="001820C4"/>
    <w:rsid w:val="001823FD"/>
    <w:rsid w:val="00182BDF"/>
    <w:rsid w:val="00185502"/>
    <w:rsid w:val="00193EAB"/>
    <w:rsid w:val="0019406C"/>
    <w:rsid w:val="001948BD"/>
    <w:rsid w:val="00196F2B"/>
    <w:rsid w:val="001A0689"/>
    <w:rsid w:val="001A5257"/>
    <w:rsid w:val="001A602B"/>
    <w:rsid w:val="001A7848"/>
    <w:rsid w:val="001B22FE"/>
    <w:rsid w:val="001B4E8A"/>
    <w:rsid w:val="001B5D22"/>
    <w:rsid w:val="001B6284"/>
    <w:rsid w:val="001B77AC"/>
    <w:rsid w:val="001C67AE"/>
    <w:rsid w:val="001D06F2"/>
    <w:rsid w:val="001D1980"/>
    <w:rsid w:val="001D2FF8"/>
    <w:rsid w:val="001D477F"/>
    <w:rsid w:val="001D4C72"/>
    <w:rsid w:val="001D5497"/>
    <w:rsid w:val="001E1924"/>
    <w:rsid w:val="001E6FA3"/>
    <w:rsid w:val="001F2FA6"/>
    <w:rsid w:val="001F3208"/>
    <w:rsid w:val="0020415F"/>
    <w:rsid w:val="0020530B"/>
    <w:rsid w:val="002056FA"/>
    <w:rsid w:val="002109EE"/>
    <w:rsid w:val="00210CD7"/>
    <w:rsid w:val="00212330"/>
    <w:rsid w:val="00215741"/>
    <w:rsid w:val="002172B8"/>
    <w:rsid w:val="00217815"/>
    <w:rsid w:val="00217AD7"/>
    <w:rsid w:val="00222871"/>
    <w:rsid w:val="00222CCC"/>
    <w:rsid w:val="00222FDF"/>
    <w:rsid w:val="002237F0"/>
    <w:rsid w:val="002238D0"/>
    <w:rsid w:val="00224472"/>
    <w:rsid w:val="002244BE"/>
    <w:rsid w:val="00224F20"/>
    <w:rsid w:val="00226FE4"/>
    <w:rsid w:val="0023180E"/>
    <w:rsid w:val="00231980"/>
    <w:rsid w:val="002331D4"/>
    <w:rsid w:val="002334BE"/>
    <w:rsid w:val="00233934"/>
    <w:rsid w:val="00236C10"/>
    <w:rsid w:val="002371F8"/>
    <w:rsid w:val="0023797A"/>
    <w:rsid w:val="002416EF"/>
    <w:rsid w:val="00245013"/>
    <w:rsid w:val="00245534"/>
    <w:rsid w:val="00256898"/>
    <w:rsid w:val="00257E39"/>
    <w:rsid w:val="002608F5"/>
    <w:rsid w:val="002615F7"/>
    <w:rsid w:val="00262CDD"/>
    <w:rsid w:val="00262E89"/>
    <w:rsid w:val="002633EA"/>
    <w:rsid w:val="00263A10"/>
    <w:rsid w:val="00263E8A"/>
    <w:rsid w:val="0026737C"/>
    <w:rsid w:val="0026783C"/>
    <w:rsid w:val="00267F9B"/>
    <w:rsid w:val="0027123E"/>
    <w:rsid w:val="0027479D"/>
    <w:rsid w:val="00284BBC"/>
    <w:rsid w:val="00285A98"/>
    <w:rsid w:val="00286956"/>
    <w:rsid w:val="00290993"/>
    <w:rsid w:val="002919E4"/>
    <w:rsid w:val="0029216E"/>
    <w:rsid w:val="00293308"/>
    <w:rsid w:val="002949A7"/>
    <w:rsid w:val="00296489"/>
    <w:rsid w:val="002A0DC7"/>
    <w:rsid w:val="002A3D62"/>
    <w:rsid w:val="002A5332"/>
    <w:rsid w:val="002A5FB9"/>
    <w:rsid w:val="002B17DF"/>
    <w:rsid w:val="002B5C91"/>
    <w:rsid w:val="002B5EFE"/>
    <w:rsid w:val="002B6901"/>
    <w:rsid w:val="002B6B83"/>
    <w:rsid w:val="002C09F3"/>
    <w:rsid w:val="002C3CCD"/>
    <w:rsid w:val="002C48E4"/>
    <w:rsid w:val="002C5AA2"/>
    <w:rsid w:val="002D08BA"/>
    <w:rsid w:val="002D46F6"/>
    <w:rsid w:val="002E01E2"/>
    <w:rsid w:val="002E29FB"/>
    <w:rsid w:val="002E41D3"/>
    <w:rsid w:val="002E630D"/>
    <w:rsid w:val="002E79D5"/>
    <w:rsid w:val="002F5550"/>
    <w:rsid w:val="002F638F"/>
    <w:rsid w:val="00302B44"/>
    <w:rsid w:val="00303354"/>
    <w:rsid w:val="00311AF5"/>
    <w:rsid w:val="00313941"/>
    <w:rsid w:val="003165B1"/>
    <w:rsid w:val="00316C9A"/>
    <w:rsid w:val="00316C9E"/>
    <w:rsid w:val="003175D2"/>
    <w:rsid w:val="003204F0"/>
    <w:rsid w:val="00322FA7"/>
    <w:rsid w:val="0032737F"/>
    <w:rsid w:val="00330630"/>
    <w:rsid w:val="00335207"/>
    <w:rsid w:val="003401E2"/>
    <w:rsid w:val="003403E4"/>
    <w:rsid w:val="00342EC9"/>
    <w:rsid w:val="00343DE7"/>
    <w:rsid w:val="00344A2D"/>
    <w:rsid w:val="00346772"/>
    <w:rsid w:val="00347077"/>
    <w:rsid w:val="00351982"/>
    <w:rsid w:val="0035328C"/>
    <w:rsid w:val="0035356C"/>
    <w:rsid w:val="00353A96"/>
    <w:rsid w:val="00357712"/>
    <w:rsid w:val="00362995"/>
    <w:rsid w:val="00362FE1"/>
    <w:rsid w:val="003654B5"/>
    <w:rsid w:val="00370173"/>
    <w:rsid w:val="00371D58"/>
    <w:rsid w:val="00375D28"/>
    <w:rsid w:val="00375D3F"/>
    <w:rsid w:val="00380EA6"/>
    <w:rsid w:val="00381C16"/>
    <w:rsid w:val="003828F9"/>
    <w:rsid w:val="00382C2D"/>
    <w:rsid w:val="00383347"/>
    <w:rsid w:val="0038529D"/>
    <w:rsid w:val="0038567B"/>
    <w:rsid w:val="003857F0"/>
    <w:rsid w:val="003908F5"/>
    <w:rsid w:val="0039448C"/>
    <w:rsid w:val="00397C99"/>
    <w:rsid w:val="003A1EE5"/>
    <w:rsid w:val="003A3130"/>
    <w:rsid w:val="003A3CCF"/>
    <w:rsid w:val="003A4C08"/>
    <w:rsid w:val="003A5BEA"/>
    <w:rsid w:val="003A7A16"/>
    <w:rsid w:val="003B0430"/>
    <w:rsid w:val="003B0744"/>
    <w:rsid w:val="003B1331"/>
    <w:rsid w:val="003B71CB"/>
    <w:rsid w:val="003C1028"/>
    <w:rsid w:val="003C3059"/>
    <w:rsid w:val="003C30A6"/>
    <w:rsid w:val="003C7C7A"/>
    <w:rsid w:val="003D06FA"/>
    <w:rsid w:val="003D2289"/>
    <w:rsid w:val="003D7973"/>
    <w:rsid w:val="003E504A"/>
    <w:rsid w:val="003E7C67"/>
    <w:rsid w:val="003F2AAC"/>
    <w:rsid w:val="003F2C8A"/>
    <w:rsid w:val="003F2F3D"/>
    <w:rsid w:val="003F3629"/>
    <w:rsid w:val="003F4B52"/>
    <w:rsid w:val="003F4D79"/>
    <w:rsid w:val="0040299D"/>
    <w:rsid w:val="00402D6F"/>
    <w:rsid w:val="0040447C"/>
    <w:rsid w:val="00406E47"/>
    <w:rsid w:val="00407066"/>
    <w:rsid w:val="00407206"/>
    <w:rsid w:val="00407282"/>
    <w:rsid w:val="0041316E"/>
    <w:rsid w:val="004133DF"/>
    <w:rsid w:val="00417184"/>
    <w:rsid w:val="00417E30"/>
    <w:rsid w:val="00420A94"/>
    <w:rsid w:val="00425275"/>
    <w:rsid w:val="0042752C"/>
    <w:rsid w:val="004348AA"/>
    <w:rsid w:val="00435828"/>
    <w:rsid w:val="00437B2A"/>
    <w:rsid w:val="0044205D"/>
    <w:rsid w:val="00446253"/>
    <w:rsid w:val="00452793"/>
    <w:rsid w:val="004528BA"/>
    <w:rsid w:val="004544BD"/>
    <w:rsid w:val="004544DC"/>
    <w:rsid w:val="00454C40"/>
    <w:rsid w:val="0045520E"/>
    <w:rsid w:val="00456303"/>
    <w:rsid w:val="00461D8B"/>
    <w:rsid w:val="004633D3"/>
    <w:rsid w:val="004658DB"/>
    <w:rsid w:val="00466A78"/>
    <w:rsid w:val="00470E8C"/>
    <w:rsid w:val="00470EDA"/>
    <w:rsid w:val="00472CB8"/>
    <w:rsid w:val="0047592D"/>
    <w:rsid w:val="00476EE6"/>
    <w:rsid w:val="004809CB"/>
    <w:rsid w:val="004822AF"/>
    <w:rsid w:val="004831D2"/>
    <w:rsid w:val="004850D1"/>
    <w:rsid w:val="004856B4"/>
    <w:rsid w:val="00485F7A"/>
    <w:rsid w:val="00486851"/>
    <w:rsid w:val="00491BA1"/>
    <w:rsid w:val="00492CA5"/>
    <w:rsid w:val="00492E04"/>
    <w:rsid w:val="00493566"/>
    <w:rsid w:val="00495276"/>
    <w:rsid w:val="004A1149"/>
    <w:rsid w:val="004A259A"/>
    <w:rsid w:val="004A2F5B"/>
    <w:rsid w:val="004A43E1"/>
    <w:rsid w:val="004B32CB"/>
    <w:rsid w:val="004B4434"/>
    <w:rsid w:val="004C0611"/>
    <w:rsid w:val="004C4C70"/>
    <w:rsid w:val="004C73CF"/>
    <w:rsid w:val="004C7DCD"/>
    <w:rsid w:val="004C7DE1"/>
    <w:rsid w:val="004D22C3"/>
    <w:rsid w:val="004D6C31"/>
    <w:rsid w:val="004D719F"/>
    <w:rsid w:val="004E0C3F"/>
    <w:rsid w:val="004E15FD"/>
    <w:rsid w:val="004E330F"/>
    <w:rsid w:val="004E43BF"/>
    <w:rsid w:val="004E5065"/>
    <w:rsid w:val="004E5E42"/>
    <w:rsid w:val="004E622D"/>
    <w:rsid w:val="004E69B6"/>
    <w:rsid w:val="004F1E5E"/>
    <w:rsid w:val="004F3EA2"/>
    <w:rsid w:val="004F3F66"/>
    <w:rsid w:val="004F7537"/>
    <w:rsid w:val="0050042D"/>
    <w:rsid w:val="00502489"/>
    <w:rsid w:val="005075FB"/>
    <w:rsid w:val="00507B8F"/>
    <w:rsid w:val="0051348E"/>
    <w:rsid w:val="005136B0"/>
    <w:rsid w:val="0051563C"/>
    <w:rsid w:val="00515EC2"/>
    <w:rsid w:val="005200E8"/>
    <w:rsid w:val="0052471E"/>
    <w:rsid w:val="00526817"/>
    <w:rsid w:val="00534BC4"/>
    <w:rsid w:val="00534DE6"/>
    <w:rsid w:val="00536553"/>
    <w:rsid w:val="00537CE7"/>
    <w:rsid w:val="0054083E"/>
    <w:rsid w:val="00540961"/>
    <w:rsid w:val="00541076"/>
    <w:rsid w:val="005418D1"/>
    <w:rsid w:val="00541EFE"/>
    <w:rsid w:val="00546AA3"/>
    <w:rsid w:val="00547758"/>
    <w:rsid w:val="0054776D"/>
    <w:rsid w:val="00550A1D"/>
    <w:rsid w:val="00550ED8"/>
    <w:rsid w:val="0055370B"/>
    <w:rsid w:val="005626EE"/>
    <w:rsid w:val="00564BD4"/>
    <w:rsid w:val="005671B4"/>
    <w:rsid w:val="00572D4D"/>
    <w:rsid w:val="005746B7"/>
    <w:rsid w:val="00575160"/>
    <w:rsid w:val="00576F4F"/>
    <w:rsid w:val="0058253E"/>
    <w:rsid w:val="005833AC"/>
    <w:rsid w:val="00584317"/>
    <w:rsid w:val="00584CD8"/>
    <w:rsid w:val="00587004"/>
    <w:rsid w:val="005910D1"/>
    <w:rsid w:val="0059196A"/>
    <w:rsid w:val="0059370E"/>
    <w:rsid w:val="005942E7"/>
    <w:rsid w:val="00595BC0"/>
    <w:rsid w:val="005A104D"/>
    <w:rsid w:val="005A1DB5"/>
    <w:rsid w:val="005A666D"/>
    <w:rsid w:val="005A68DD"/>
    <w:rsid w:val="005B41A6"/>
    <w:rsid w:val="005B4D26"/>
    <w:rsid w:val="005C057E"/>
    <w:rsid w:val="005C0D8B"/>
    <w:rsid w:val="005C1821"/>
    <w:rsid w:val="005C21C2"/>
    <w:rsid w:val="005C2DED"/>
    <w:rsid w:val="005C491C"/>
    <w:rsid w:val="005C6B30"/>
    <w:rsid w:val="005C70A2"/>
    <w:rsid w:val="005D17CC"/>
    <w:rsid w:val="005D2DA0"/>
    <w:rsid w:val="005D3F06"/>
    <w:rsid w:val="005D46C3"/>
    <w:rsid w:val="005D478D"/>
    <w:rsid w:val="005E02D2"/>
    <w:rsid w:val="005E0BFE"/>
    <w:rsid w:val="005E2EFD"/>
    <w:rsid w:val="005E3009"/>
    <w:rsid w:val="005E77AC"/>
    <w:rsid w:val="005F1506"/>
    <w:rsid w:val="005F4596"/>
    <w:rsid w:val="005F6558"/>
    <w:rsid w:val="005F6ECB"/>
    <w:rsid w:val="006023B9"/>
    <w:rsid w:val="00603D5B"/>
    <w:rsid w:val="006117D5"/>
    <w:rsid w:val="0061316A"/>
    <w:rsid w:val="006136B7"/>
    <w:rsid w:val="00615B52"/>
    <w:rsid w:val="006216F5"/>
    <w:rsid w:val="00624488"/>
    <w:rsid w:val="006248B5"/>
    <w:rsid w:val="006249C7"/>
    <w:rsid w:val="00631C98"/>
    <w:rsid w:val="00631F1E"/>
    <w:rsid w:val="0063231B"/>
    <w:rsid w:val="00633E4D"/>
    <w:rsid w:val="0063532F"/>
    <w:rsid w:val="006366A5"/>
    <w:rsid w:val="0064248D"/>
    <w:rsid w:val="006504AA"/>
    <w:rsid w:val="006564DE"/>
    <w:rsid w:val="00656B0F"/>
    <w:rsid w:val="006573EF"/>
    <w:rsid w:val="00657BEE"/>
    <w:rsid w:val="006637E3"/>
    <w:rsid w:val="0066562C"/>
    <w:rsid w:val="006664EF"/>
    <w:rsid w:val="00666A2E"/>
    <w:rsid w:val="00671E61"/>
    <w:rsid w:val="00673ABB"/>
    <w:rsid w:val="00674DEB"/>
    <w:rsid w:val="00674F07"/>
    <w:rsid w:val="0068095B"/>
    <w:rsid w:val="00684244"/>
    <w:rsid w:val="006869C5"/>
    <w:rsid w:val="006874A1"/>
    <w:rsid w:val="00691BD8"/>
    <w:rsid w:val="00692683"/>
    <w:rsid w:val="0069499D"/>
    <w:rsid w:val="0069552D"/>
    <w:rsid w:val="006970BA"/>
    <w:rsid w:val="0069775C"/>
    <w:rsid w:val="006A0DC6"/>
    <w:rsid w:val="006A1B95"/>
    <w:rsid w:val="006A4485"/>
    <w:rsid w:val="006A6E2A"/>
    <w:rsid w:val="006A78B6"/>
    <w:rsid w:val="006B2739"/>
    <w:rsid w:val="006B657C"/>
    <w:rsid w:val="006C0D68"/>
    <w:rsid w:val="006C130D"/>
    <w:rsid w:val="006C1BE4"/>
    <w:rsid w:val="006C3A30"/>
    <w:rsid w:val="006C3A71"/>
    <w:rsid w:val="006C7ABE"/>
    <w:rsid w:val="006D038B"/>
    <w:rsid w:val="006D31CB"/>
    <w:rsid w:val="006D47C8"/>
    <w:rsid w:val="006D7058"/>
    <w:rsid w:val="006E25C8"/>
    <w:rsid w:val="006E588C"/>
    <w:rsid w:val="006E60F4"/>
    <w:rsid w:val="006E627E"/>
    <w:rsid w:val="006E77E6"/>
    <w:rsid w:val="006F007C"/>
    <w:rsid w:val="006F3DF3"/>
    <w:rsid w:val="006F41A0"/>
    <w:rsid w:val="006F596A"/>
    <w:rsid w:val="006F6C89"/>
    <w:rsid w:val="006F7134"/>
    <w:rsid w:val="00703DF0"/>
    <w:rsid w:val="00706F21"/>
    <w:rsid w:val="007100EC"/>
    <w:rsid w:val="00712CAB"/>
    <w:rsid w:val="00712DB7"/>
    <w:rsid w:val="007137DA"/>
    <w:rsid w:val="0071431F"/>
    <w:rsid w:val="0071686F"/>
    <w:rsid w:val="007177C3"/>
    <w:rsid w:val="0072040A"/>
    <w:rsid w:val="00720511"/>
    <w:rsid w:val="00722B14"/>
    <w:rsid w:val="00724D24"/>
    <w:rsid w:val="00724DC1"/>
    <w:rsid w:val="00726C53"/>
    <w:rsid w:val="00730794"/>
    <w:rsid w:val="00731D28"/>
    <w:rsid w:val="00734B31"/>
    <w:rsid w:val="00736042"/>
    <w:rsid w:val="007363FA"/>
    <w:rsid w:val="0074054E"/>
    <w:rsid w:val="0074379C"/>
    <w:rsid w:val="00743BB5"/>
    <w:rsid w:val="00744412"/>
    <w:rsid w:val="00745DA3"/>
    <w:rsid w:val="00747E20"/>
    <w:rsid w:val="00750010"/>
    <w:rsid w:val="00753AFE"/>
    <w:rsid w:val="00754A4D"/>
    <w:rsid w:val="0075794A"/>
    <w:rsid w:val="00757EB7"/>
    <w:rsid w:val="0076163D"/>
    <w:rsid w:val="0076246F"/>
    <w:rsid w:val="007639CF"/>
    <w:rsid w:val="007640B4"/>
    <w:rsid w:val="00764EB0"/>
    <w:rsid w:val="007722D6"/>
    <w:rsid w:val="0077429E"/>
    <w:rsid w:val="00774553"/>
    <w:rsid w:val="007745C5"/>
    <w:rsid w:val="00774BC2"/>
    <w:rsid w:val="00774F55"/>
    <w:rsid w:val="00777D83"/>
    <w:rsid w:val="007802B9"/>
    <w:rsid w:val="00783B5F"/>
    <w:rsid w:val="007847DD"/>
    <w:rsid w:val="00787078"/>
    <w:rsid w:val="007907E8"/>
    <w:rsid w:val="00790C63"/>
    <w:rsid w:val="00791840"/>
    <w:rsid w:val="00797A92"/>
    <w:rsid w:val="007A29BB"/>
    <w:rsid w:val="007A2C2B"/>
    <w:rsid w:val="007A7B14"/>
    <w:rsid w:val="007A7B57"/>
    <w:rsid w:val="007B176F"/>
    <w:rsid w:val="007B2C0E"/>
    <w:rsid w:val="007B482B"/>
    <w:rsid w:val="007B65DA"/>
    <w:rsid w:val="007B7F45"/>
    <w:rsid w:val="007C0199"/>
    <w:rsid w:val="007C0944"/>
    <w:rsid w:val="007C152A"/>
    <w:rsid w:val="007C2A34"/>
    <w:rsid w:val="007C4142"/>
    <w:rsid w:val="007C5EE7"/>
    <w:rsid w:val="007C6AEC"/>
    <w:rsid w:val="007C7561"/>
    <w:rsid w:val="007C7CC6"/>
    <w:rsid w:val="007D1085"/>
    <w:rsid w:val="007D206B"/>
    <w:rsid w:val="007D3FCD"/>
    <w:rsid w:val="007D5940"/>
    <w:rsid w:val="007E1CE7"/>
    <w:rsid w:val="007E21E3"/>
    <w:rsid w:val="007E23AC"/>
    <w:rsid w:val="007E45D3"/>
    <w:rsid w:val="007E4A90"/>
    <w:rsid w:val="007F4BA3"/>
    <w:rsid w:val="0080322C"/>
    <w:rsid w:val="00803BA9"/>
    <w:rsid w:val="00806834"/>
    <w:rsid w:val="008069A1"/>
    <w:rsid w:val="00807A49"/>
    <w:rsid w:val="00807FC4"/>
    <w:rsid w:val="008120F7"/>
    <w:rsid w:val="00813C04"/>
    <w:rsid w:val="00814756"/>
    <w:rsid w:val="008176A8"/>
    <w:rsid w:val="0081788F"/>
    <w:rsid w:val="0082133D"/>
    <w:rsid w:val="00821CF8"/>
    <w:rsid w:val="008222AE"/>
    <w:rsid w:val="0082236A"/>
    <w:rsid w:val="00823489"/>
    <w:rsid w:val="00823531"/>
    <w:rsid w:val="008309CA"/>
    <w:rsid w:val="00831846"/>
    <w:rsid w:val="00831ABA"/>
    <w:rsid w:val="008377D3"/>
    <w:rsid w:val="0084375E"/>
    <w:rsid w:val="008461BF"/>
    <w:rsid w:val="00846F11"/>
    <w:rsid w:val="0084710A"/>
    <w:rsid w:val="00847B93"/>
    <w:rsid w:val="00851A25"/>
    <w:rsid w:val="008618D9"/>
    <w:rsid w:val="00861F97"/>
    <w:rsid w:val="008623C8"/>
    <w:rsid w:val="0086746D"/>
    <w:rsid w:val="008676A0"/>
    <w:rsid w:val="00867EC8"/>
    <w:rsid w:val="008705C6"/>
    <w:rsid w:val="00873CB3"/>
    <w:rsid w:val="008778E6"/>
    <w:rsid w:val="0088291C"/>
    <w:rsid w:val="00882B4D"/>
    <w:rsid w:val="00882BDD"/>
    <w:rsid w:val="00883046"/>
    <w:rsid w:val="008834A3"/>
    <w:rsid w:val="008868CF"/>
    <w:rsid w:val="00887076"/>
    <w:rsid w:val="00891E58"/>
    <w:rsid w:val="00891FE2"/>
    <w:rsid w:val="00895265"/>
    <w:rsid w:val="008952C7"/>
    <w:rsid w:val="00896F11"/>
    <w:rsid w:val="00897C08"/>
    <w:rsid w:val="008A159A"/>
    <w:rsid w:val="008A15C3"/>
    <w:rsid w:val="008A18AF"/>
    <w:rsid w:val="008A59A6"/>
    <w:rsid w:val="008A5F97"/>
    <w:rsid w:val="008A7C6D"/>
    <w:rsid w:val="008B0D5E"/>
    <w:rsid w:val="008B1350"/>
    <w:rsid w:val="008B2A57"/>
    <w:rsid w:val="008B3B37"/>
    <w:rsid w:val="008B3F58"/>
    <w:rsid w:val="008B7791"/>
    <w:rsid w:val="008B7FD6"/>
    <w:rsid w:val="008C00C9"/>
    <w:rsid w:val="008C1E92"/>
    <w:rsid w:val="008C32C4"/>
    <w:rsid w:val="008C56F8"/>
    <w:rsid w:val="008C674E"/>
    <w:rsid w:val="008C6B6D"/>
    <w:rsid w:val="008C7AA1"/>
    <w:rsid w:val="008D0E5E"/>
    <w:rsid w:val="008D1A5F"/>
    <w:rsid w:val="008D2ADD"/>
    <w:rsid w:val="008D4817"/>
    <w:rsid w:val="008D6E10"/>
    <w:rsid w:val="008E0288"/>
    <w:rsid w:val="008E1847"/>
    <w:rsid w:val="008E45D2"/>
    <w:rsid w:val="008E5043"/>
    <w:rsid w:val="008E67AA"/>
    <w:rsid w:val="008E7E4D"/>
    <w:rsid w:val="008F158F"/>
    <w:rsid w:val="008F289C"/>
    <w:rsid w:val="008F2DF5"/>
    <w:rsid w:val="008F35F7"/>
    <w:rsid w:val="008F4E56"/>
    <w:rsid w:val="008F6BDC"/>
    <w:rsid w:val="008F71ED"/>
    <w:rsid w:val="009002EC"/>
    <w:rsid w:val="00902E7E"/>
    <w:rsid w:val="00904CD9"/>
    <w:rsid w:val="00905282"/>
    <w:rsid w:val="009102CA"/>
    <w:rsid w:val="00913073"/>
    <w:rsid w:val="00914134"/>
    <w:rsid w:val="0091468F"/>
    <w:rsid w:val="00915864"/>
    <w:rsid w:val="00920C92"/>
    <w:rsid w:val="00921520"/>
    <w:rsid w:val="0092501D"/>
    <w:rsid w:val="00926610"/>
    <w:rsid w:val="00930718"/>
    <w:rsid w:val="0093079C"/>
    <w:rsid w:val="00930A15"/>
    <w:rsid w:val="00930AB9"/>
    <w:rsid w:val="00935260"/>
    <w:rsid w:val="0094198F"/>
    <w:rsid w:val="009426F5"/>
    <w:rsid w:val="00943462"/>
    <w:rsid w:val="009445D7"/>
    <w:rsid w:val="00944B74"/>
    <w:rsid w:val="009503EB"/>
    <w:rsid w:val="009553F9"/>
    <w:rsid w:val="00961741"/>
    <w:rsid w:val="0096459B"/>
    <w:rsid w:val="00965ABF"/>
    <w:rsid w:val="00965D34"/>
    <w:rsid w:val="00966C2E"/>
    <w:rsid w:val="009671E2"/>
    <w:rsid w:val="00967FE1"/>
    <w:rsid w:val="00977DEB"/>
    <w:rsid w:val="00981918"/>
    <w:rsid w:val="00983FBC"/>
    <w:rsid w:val="00990146"/>
    <w:rsid w:val="009942CD"/>
    <w:rsid w:val="009963E6"/>
    <w:rsid w:val="009A0927"/>
    <w:rsid w:val="009A2085"/>
    <w:rsid w:val="009A216D"/>
    <w:rsid w:val="009A237F"/>
    <w:rsid w:val="009A3261"/>
    <w:rsid w:val="009A63CD"/>
    <w:rsid w:val="009A73BE"/>
    <w:rsid w:val="009B154B"/>
    <w:rsid w:val="009B205D"/>
    <w:rsid w:val="009B54BF"/>
    <w:rsid w:val="009B5D0E"/>
    <w:rsid w:val="009B6F88"/>
    <w:rsid w:val="009C22A0"/>
    <w:rsid w:val="009C5A17"/>
    <w:rsid w:val="009D0EEA"/>
    <w:rsid w:val="009D1169"/>
    <w:rsid w:val="009D2138"/>
    <w:rsid w:val="009D37CB"/>
    <w:rsid w:val="009E26AA"/>
    <w:rsid w:val="009E3182"/>
    <w:rsid w:val="009E3B39"/>
    <w:rsid w:val="009E69B3"/>
    <w:rsid w:val="009F0EB8"/>
    <w:rsid w:val="009F2BC3"/>
    <w:rsid w:val="009F5A46"/>
    <w:rsid w:val="009F65B8"/>
    <w:rsid w:val="009F77DA"/>
    <w:rsid w:val="009F7E77"/>
    <w:rsid w:val="00A00960"/>
    <w:rsid w:val="00A015D4"/>
    <w:rsid w:val="00A03496"/>
    <w:rsid w:val="00A03D69"/>
    <w:rsid w:val="00A044C3"/>
    <w:rsid w:val="00A05480"/>
    <w:rsid w:val="00A133E8"/>
    <w:rsid w:val="00A13F17"/>
    <w:rsid w:val="00A1490C"/>
    <w:rsid w:val="00A16628"/>
    <w:rsid w:val="00A21F99"/>
    <w:rsid w:val="00A229C2"/>
    <w:rsid w:val="00A22B7E"/>
    <w:rsid w:val="00A241B0"/>
    <w:rsid w:val="00A24C08"/>
    <w:rsid w:val="00A252B4"/>
    <w:rsid w:val="00A2580F"/>
    <w:rsid w:val="00A26944"/>
    <w:rsid w:val="00A27210"/>
    <w:rsid w:val="00A27443"/>
    <w:rsid w:val="00A27C79"/>
    <w:rsid w:val="00A31056"/>
    <w:rsid w:val="00A31F0B"/>
    <w:rsid w:val="00A33D21"/>
    <w:rsid w:val="00A358AD"/>
    <w:rsid w:val="00A36846"/>
    <w:rsid w:val="00A37A90"/>
    <w:rsid w:val="00A42093"/>
    <w:rsid w:val="00A46843"/>
    <w:rsid w:val="00A46884"/>
    <w:rsid w:val="00A47D0D"/>
    <w:rsid w:val="00A5258B"/>
    <w:rsid w:val="00A530C1"/>
    <w:rsid w:val="00A55B96"/>
    <w:rsid w:val="00A57746"/>
    <w:rsid w:val="00A62176"/>
    <w:rsid w:val="00A62E73"/>
    <w:rsid w:val="00A66A47"/>
    <w:rsid w:val="00A67B9A"/>
    <w:rsid w:val="00A703CA"/>
    <w:rsid w:val="00A80050"/>
    <w:rsid w:val="00A825F1"/>
    <w:rsid w:val="00A85BA2"/>
    <w:rsid w:val="00A873DA"/>
    <w:rsid w:val="00A8740A"/>
    <w:rsid w:val="00A87579"/>
    <w:rsid w:val="00A94A61"/>
    <w:rsid w:val="00A968E5"/>
    <w:rsid w:val="00AA3575"/>
    <w:rsid w:val="00AB2B84"/>
    <w:rsid w:val="00AB30D9"/>
    <w:rsid w:val="00AB4DE6"/>
    <w:rsid w:val="00AB5E31"/>
    <w:rsid w:val="00AC0368"/>
    <w:rsid w:val="00AC1577"/>
    <w:rsid w:val="00AC1BB6"/>
    <w:rsid w:val="00AC385C"/>
    <w:rsid w:val="00AC602F"/>
    <w:rsid w:val="00AD0F7A"/>
    <w:rsid w:val="00AD15DD"/>
    <w:rsid w:val="00AD2025"/>
    <w:rsid w:val="00AD5B4A"/>
    <w:rsid w:val="00AD6183"/>
    <w:rsid w:val="00AD68B0"/>
    <w:rsid w:val="00AD78F1"/>
    <w:rsid w:val="00AE4329"/>
    <w:rsid w:val="00AF117C"/>
    <w:rsid w:val="00AF23CB"/>
    <w:rsid w:val="00AF528E"/>
    <w:rsid w:val="00AF578F"/>
    <w:rsid w:val="00AF5C24"/>
    <w:rsid w:val="00AF6E42"/>
    <w:rsid w:val="00B0545D"/>
    <w:rsid w:val="00B05CA4"/>
    <w:rsid w:val="00B130B8"/>
    <w:rsid w:val="00B13305"/>
    <w:rsid w:val="00B15DD9"/>
    <w:rsid w:val="00B17F57"/>
    <w:rsid w:val="00B21023"/>
    <w:rsid w:val="00B27E54"/>
    <w:rsid w:val="00B32FDD"/>
    <w:rsid w:val="00B34896"/>
    <w:rsid w:val="00B353C8"/>
    <w:rsid w:val="00B427FC"/>
    <w:rsid w:val="00B4522A"/>
    <w:rsid w:val="00B45A7D"/>
    <w:rsid w:val="00B517E0"/>
    <w:rsid w:val="00B51EF0"/>
    <w:rsid w:val="00B527CA"/>
    <w:rsid w:val="00B56AA5"/>
    <w:rsid w:val="00B62E2F"/>
    <w:rsid w:val="00B64B5E"/>
    <w:rsid w:val="00B660AD"/>
    <w:rsid w:val="00B66515"/>
    <w:rsid w:val="00B66724"/>
    <w:rsid w:val="00B7186E"/>
    <w:rsid w:val="00B71F1F"/>
    <w:rsid w:val="00B74106"/>
    <w:rsid w:val="00B776EE"/>
    <w:rsid w:val="00B831BD"/>
    <w:rsid w:val="00B83850"/>
    <w:rsid w:val="00B86C73"/>
    <w:rsid w:val="00B92DB2"/>
    <w:rsid w:val="00B939F1"/>
    <w:rsid w:val="00B94A1C"/>
    <w:rsid w:val="00B9608B"/>
    <w:rsid w:val="00B97101"/>
    <w:rsid w:val="00BA201B"/>
    <w:rsid w:val="00BA2038"/>
    <w:rsid w:val="00BA3905"/>
    <w:rsid w:val="00BA543D"/>
    <w:rsid w:val="00BB0D2F"/>
    <w:rsid w:val="00BB24C5"/>
    <w:rsid w:val="00BB2D5B"/>
    <w:rsid w:val="00BB444C"/>
    <w:rsid w:val="00BB4692"/>
    <w:rsid w:val="00BB7DE8"/>
    <w:rsid w:val="00BC1016"/>
    <w:rsid w:val="00BC1506"/>
    <w:rsid w:val="00BC55CE"/>
    <w:rsid w:val="00BC5DDE"/>
    <w:rsid w:val="00BC7AC9"/>
    <w:rsid w:val="00BD23FB"/>
    <w:rsid w:val="00BD3D0C"/>
    <w:rsid w:val="00BD3E91"/>
    <w:rsid w:val="00BD79AA"/>
    <w:rsid w:val="00BE0662"/>
    <w:rsid w:val="00BE12FF"/>
    <w:rsid w:val="00BE42E5"/>
    <w:rsid w:val="00BE5B88"/>
    <w:rsid w:val="00BF52E9"/>
    <w:rsid w:val="00BF59FD"/>
    <w:rsid w:val="00BF6A60"/>
    <w:rsid w:val="00BF6BA6"/>
    <w:rsid w:val="00C026A4"/>
    <w:rsid w:val="00C067A0"/>
    <w:rsid w:val="00C07826"/>
    <w:rsid w:val="00C11D02"/>
    <w:rsid w:val="00C12588"/>
    <w:rsid w:val="00C15C64"/>
    <w:rsid w:val="00C161AD"/>
    <w:rsid w:val="00C208A5"/>
    <w:rsid w:val="00C22524"/>
    <w:rsid w:val="00C23FAF"/>
    <w:rsid w:val="00C2466B"/>
    <w:rsid w:val="00C24983"/>
    <w:rsid w:val="00C25DA3"/>
    <w:rsid w:val="00C26FB7"/>
    <w:rsid w:val="00C27B0C"/>
    <w:rsid w:val="00C27BAA"/>
    <w:rsid w:val="00C324A6"/>
    <w:rsid w:val="00C33209"/>
    <w:rsid w:val="00C3320C"/>
    <w:rsid w:val="00C36733"/>
    <w:rsid w:val="00C37922"/>
    <w:rsid w:val="00C41CB2"/>
    <w:rsid w:val="00C41FFA"/>
    <w:rsid w:val="00C455A0"/>
    <w:rsid w:val="00C45EF6"/>
    <w:rsid w:val="00C50129"/>
    <w:rsid w:val="00C503AA"/>
    <w:rsid w:val="00C5689F"/>
    <w:rsid w:val="00C5730F"/>
    <w:rsid w:val="00C60EAD"/>
    <w:rsid w:val="00C61CCC"/>
    <w:rsid w:val="00C630E5"/>
    <w:rsid w:val="00C66043"/>
    <w:rsid w:val="00C664AD"/>
    <w:rsid w:val="00C728E1"/>
    <w:rsid w:val="00C74453"/>
    <w:rsid w:val="00C753B1"/>
    <w:rsid w:val="00C764B3"/>
    <w:rsid w:val="00C823CB"/>
    <w:rsid w:val="00C82E69"/>
    <w:rsid w:val="00C85E21"/>
    <w:rsid w:val="00C87BFE"/>
    <w:rsid w:val="00C90F5A"/>
    <w:rsid w:val="00C927D2"/>
    <w:rsid w:val="00C92BC3"/>
    <w:rsid w:val="00C92C18"/>
    <w:rsid w:val="00C934C0"/>
    <w:rsid w:val="00C94858"/>
    <w:rsid w:val="00C95C0D"/>
    <w:rsid w:val="00C9795D"/>
    <w:rsid w:val="00C97EE2"/>
    <w:rsid w:val="00CA0A37"/>
    <w:rsid w:val="00CA326A"/>
    <w:rsid w:val="00CA49D2"/>
    <w:rsid w:val="00CA77B6"/>
    <w:rsid w:val="00CB2D52"/>
    <w:rsid w:val="00CB40DA"/>
    <w:rsid w:val="00CB42D0"/>
    <w:rsid w:val="00CB64B7"/>
    <w:rsid w:val="00CB66D1"/>
    <w:rsid w:val="00CB6A1C"/>
    <w:rsid w:val="00CC6673"/>
    <w:rsid w:val="00CC7541"/>
    <w:rsid w:val="00CC793F"/>
    <w:rsid w:val="00CD0181"/>
    <w:rsid w:val="00CD22E1"/>
    <w:rsid w:val="00CD3AA5"/>
    <w:rsid w:val="00CD5661"/>
    <w:rsid w:val="00CD6B79"/>
    <w:rsid w:val="00CD6F09"/>
    <w:rsid w:val="00CD7184"/>
    <w:rsid w:val="00CE1189"/>
    <w:rsid w:val="00CE195E"/>
    <w:rsid w:val="00CE3EF5"/>
    <w:rsid w:val="00CF00E7"/>
    <w:rsid w:val="00CF0685"/>
    <w:rsid w:val="00CF1304"/>
    <w:rsid w:val="00CF130D"/>
    <w:rsid w:val="00CF1C15"/>
    <w:rsid w:val="00CF28ED"/>
    <w:rsid w:val="00CF2C05"/>
    <w:rsid w:val="00CF7405"/>
    <w:rsid w:val="00D01C06"/>
    <w:rsid w:val="00D05087"/>
    <w:rsid w:val="00D07097"/>
    <w:rsid w:val="00D14279"/>
    <w:rsid w:val="00D14560"/>
    <w:rsid w:val="00D160E8"/>
    <w:rsid w:val="00D16F4F"/>
    <w:rsid w:val="00D21792"/>
    <w:rsid w:val="00D217FB"/>
    <w:rsid w:val="00D2461B"/>
    <w:rsid w:val="00D2752A"/>
    <w:rsid w:val="00D32FE0"/>
    <w:rsid w:val="00D3337C"/>
    <w:rsid w:val="00D34511"/>
    <w:rsid w:val="00D3779F"/>
    <w:rsid w:val="00D41F08"/>
    <w:rsid w:val="00D50439"/>
    <w:rsid w:val="00D50FD1"/>
    <w:rsid w:val="00D61BEA"/>
    <w:rsid w:val="00D63814"/>
    <w:rsid w:val="00D65C65"/>
    <w:rsid w:val="00D66497"/>
    <w:rsid w:val="00D70E83"/>
    <w:rsid w:val="00D71532"/>
    <w:rsid w:val="00D71FD2"/>
    <w:rsid w:val="00D75790"/>
    <w:rsid w:val="00D75A18"/>
    <w:rsid w:val="00D80770"/>
    <w:rsid w:val="00D80AA9"/>
    <w:rsid w:val="00D83D5A"/>
    <w:rsid w:val="00D86E98"/>
    <w:rsid w:val="00D90D75"/>
    <w:rsid w:val="00D91035"/>
    <w:rsid w:val="00D91BE3"/>
    <w:rsid w:val="00D9265A"/>
    <w:rsid w:val="00D93D6E"/>
    <w:rsid w:val="00DA0D36"/>
    <w:rsid w:val="00DA14EE"/>
    <w:rsid w:val="00DA454A"/>
    <w:rsid w:val="00DA58EE"/>
    <w:rsid w:val="00DA670D"/>
    <w:rsid w:val="00DB1DA9"/>
    <w:rsid w:val="00DB2FE5"/>
    <w:rsid w:val="00DB31D5"/>
    <w:rsid w:val="00DB4C4E"/>
    <w:rsid w:val="00DB573C"/>
    <w:rsid w:val="00DB5D9A"/>
    <w:rsid w:val="00DB6483"/>
    <w:rsid w:val="00DB7F1F"/>
    <w:rsid w:val="00DC07EA"/>
    <w:rsid w:val="00DC09AB"/>
    <w:rsid w:val="00DC0B03"/>
    <w:rsid w:val="00DC318D"/>
    <w:rsid w:val="00DC643D"/>
    <w:rsid w:val="00DC6E6F"/>
    <w:rsid w:val="00DC6EAE"/>
    <w:rsid w:val="00DD05C9"/>
    <w:rsid w:val="00DD13D7"/>
    <w:rsid w:val="00DD481C"/>
    <w:rsid w:val="00DD4A0A"/>
    <w:rsid w:val="00DD4D89"/>
    <w:rsid w:val="00DD525E"/>
    <w:rsid w:val="00DD5843"/>
    <w:rsid w:val="00DD786A"/>
    <w:rsid w:val="00DE0334"/>
    <w:rsid w:val="00DE19F1"/>
    <w:rsid w:val="00DE22A6"/>
    <w:rsid w:val="00DE6892"/>
    <w:rsid w:val="00DE711E"/>
    <w:rsid w:val="00DE76C0"/>
    <w:rsid w:val="00DF2960"/>
    <w:rsid w:val="00DF6A53"/>
    <w:rsid w:val="00DF6EEF"/>
    <w:rsid w:val="00E03DE7"/>
    <w:rsid w:val="00E03F97"/>
    <w:rsid w:val="00E042EB"/>
    <w:rsid w:val="00E048B8"/>
    <w:rsid w:val="00E04C37"/>
    <w:rsid w:val="00E06576"/>
    <w:rsid w:val="00E178F9"/>
    <w:rsid w:val="00E20C32"/>
    <w:rsid w:val="00E20E06"/>
    <w:rsid w:val="00E25097"/>
    <w:rsid w:val="00E26871"/>
    <w:rsid w:val="00E306DD"/>
    <w:rsid w:val="00E307D6"/>
    <w:rsid w:val="00E30C19"/>
    <w:rsid w:val="00E3302A"/>
    <w:rsid w:val="00E33F12"/>
    <w:rsid w:val="00E35C9F"/>
    <w:rsid w:val="00E36904"/>
    <w:rsid w:val="00E36F91"/>
    <w:rsid w:val="00E4115B"/>
    <w:rsid w:val="00E413ED"/>
    <w:rsid w:val="00E41499"/>
    <w:rsid w:val="00E415E7"/>
    <w:rsid w:val="00E44245"/>
    <w:rsid w:val="00E46DD2"/>
    <w:rsid w:val="00E50459"/>
    <w:rsid w:val="00E51253"/>
    <w:rsid w:val="00E5325E"/>
    <w:rsid w:val="00E60C11"/>
    <w:rsid w:val="00E62C2B"/>
    <w:rsid w:val="00E65EE9"/>
    <w:rsid w:val="00E70D57"/>
    <w:rsid w:val="00E73ABA"/>
    <w:rsid w:val="00E741FB"/>
    <w:rsid w:val="00E7570D"/>
    <w:rsid w:val="00E778B3"/>
    <w:rsid w:val="00E823D5"/>
    <w:rsid w:val="00E84B45"/>
    <w:rsid w:val="00E90785"/>
    <w:rsid w:val="00E90E57"/>
    <w:rsid w:val="00E911D8"/>
    <w:rsid w:val="00E927E8"/>
    <w:rsid w:val="00E93393"/>
    <w:rsid w:val="00E94EA3"/>
    <w:rsid w:val="00E9667B"/>
    <w:rsid w:val="00E96DAE"/>
    <w:rsid w:val="00EA019A"/>
    <w:rsid w:val="00EA0B0D"/>
    <w:rsid w:val="00EA0BBE"/>
    <w:rsid w:val="00EA2CDA"/>
    <w:rsid w:val="00EA3A24"/>
    <w:rsid w:val="00EA55E8"/>
    <w:rsid w:val="00EA6E19"/>
    <w:rsid w:val="00EB1CEC"/>
    <w:rsid w:val="00EB4DC6"/>
    <w:rsid w:val="00EB5758"/>
    <w:rsid w:val="00EB5802"/>
    <w:rsid w:val="00EB7787"/>
    <w:rsid w:val="00EB7A1C"/>
    <w:rsid w:val="00EC023E"/>
    <w:rsid w:val="00EC1AA8"/>
    <w:rsid w:val="00EC3CAF"/>
    <w:rsid w:val="00ED09CB"/>
    <w:rsid w:val="00ED43DE"/>
    <w:rsid w:val="00ED49F0"/>
    <w:rsid w:val="00ED4CCF"/>
    <w:rsid w:val="00ED50F7"/>
    <w:rsid w:val="00ED5973"/>
    <w:rsid w:val="00ED7F5B"/>
    <w:rsid w:val="00EE3AC9"/>
    <w:rsid w:val="00EE3B3C"/>
    <w:rsid w:val="00EE5CF0"/>
    <w:rsid w:val="00EE7211"/>
    <w:rsid w:val="00EF1511"/>
    <w:rsid w:val="00EF3CF9"/>
    <w:rsid w:val="00F01825"/>
    <w:rsid w:val="00F02F5F"/>
    <w:rsid w:val="00F03FC1"/>
    <w:rsid w:val="00F051FF"/>
    <w:rsid w:val="00F0618F"/>
    <w:rsid w:val="00F06CD1"/>
    <w:rsid w:val="00F078E2"/>
    <w:rsid w:val="00F07D5E"/>
    <w:rsid w:val="00F11228"/>
    <w:rsid w:val="00F11318"/>
    <w:rsid w:val="00F119AF"/>
    <w:rsid w:val="00F121E2"/>
    <w:rsid w:val="00F127AB"/>
    <w:rsid w:val="00F15DF3"/>
    <w:rsid w:val="00F1611B"/>
    <w:rsid w:val="00F217D0"/>
    <w:rsid w:val="00F21FCA"/>
    <w:rsid w:val="00F2664E"/>
    <w:rsid w:val="00F26A1E"/>
    <w:rsid w:val="00F27A20"/>
    <w:rsid w:val="00F27EA2"/>
    <w:rsid w:val="00F27EE5"/>
    <w:rsid w:val="00F30D9A"/>
    <w:rsid w:val="00F3368B"/>
    <w:rsid w:val="00F3653A"/>
    <w:rsid w:val="00F368BA"/>
    <w:rsid w:val="00F4077D"/>
    <w:rsid w:val="00F414FA"/>
    <w:rsid w:val="00F44C4C"/>
    <w:rsid w:val="00F44E15"/>
    <w:rsid w:val="00F45015"/>
    <w:rsid w:val="00F510CA"/>
    <w:rsid w:val="00F52872"/>
    <w:rsid w:val="00F53170"/>
    <w:rsid w:val="00F54014"/>
    <w:rsid w:val="00F5698A"/>
    <w:rsid w:val="00F57066"/>
    <w:rsid w:val="00F575B7"/>
    <w:rsid w:val="00F63FBD"/>
    <w:rsid w:val="00F677EF"/>
    <w:rsid w:val="00F73176"/>
    <w:rsid w:val="00F74C6E"/>
    <w:rsid w:val="00F77F71"/>
    <w:rsid w:val="00F80A91"/>
    <w:rsid w:val="00F812EF"/>
    <w:rsid w:val="00F82B96"/>
    <w:rsid w:val="00F852E7"/>
    <w:rsid w:val="00F8565C"/>
    <w:rsid w:val="00F87A08"/>
    <w:rsid w:val="00F91EF0"/>
    <w:rsid w:val="00F92A67"/>
    <w:rsid w:val="00F92D7E"/>
    <w:rsid w:val="00F94D93"/>
    <w:rsid w:val="00F97974"/>
    <w:rsid w:val="00FA05A7"/>
    <w:rsid w:val="00FA6CC2"/>
    <w:rsid w:val="00FB2A4B"/>
    <w:rsid w:val="00FB2CDC"/>
    <w:rsid w:val="00FC0D5A"/>
    <w:rsid w:val="00FC2F99"/>
    <w:rsid w:val="00FC413D"/>
    <w:rsid w:val="00FD086A"/>
    <w:rsid w:val="00FD16E5"/>
    <w:rsid w:val="00FD2ACA"/>
    <w:rsid w:val="00FD2B84"/>
    <w:rsid w:val="00FE120F"/>
    <w:rsid w:val="00FE52C6"/>
    <w:rsid w:val="00FE547C"/>
    <w:rsid w:val="00FF16E2"/>
    <w:rsid w:val="00FF3085"/>
    <w:rsid w:val="00FF38D1"/>
    <w:rsid w:val="00FF57CC"/>
    <w:rsid w:val="00FF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E4FE0"/>
  <w15:docId w15:val="{51EA3BB3-135D-487F-BFC5-AC2B7470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92D"/>
    <w:pPr>
      <w:spacing w:after="240"/>
    </w:pPr>
    <w:rPr>
      <w:rFonts w:ascii="Arial" w:eastAsiaTheme="minorHAnsi" w:hAnsi="Arial" w:cs="Arial"/>
    </w:rPr>
  </w:style>
  <w:style w:type="paragraph" w:styleId="Heading1">
    <w:name w:val="heading 1"/>
    <w:basedOn w:val="Normal"/>
    <w:next w:val="Normal"/>
    <w:link w:val="Heading1Char"/>
    <w:qFormat/>
    <w:rsid w:val="0047592D"/>
    <w:pPr>
      <w:spacing w:after="120"/>
      <w:jc w:val="center"/>
      <w:outlineLvl w:val="0"/>
    </w:pPr>
    <w:rPr>
      <w:b/>
      <w:bCs/>
      <w:caps/>
    </w:rPr>
  </w:style>
  <w:style w:type="paragraph" w:styleId="Heading2">
    <w:name w:val="heading 2"/>
    <w:basedOn w:val="Normal"/>
    <w:next w:val="Normal"/>
    <w:qFormat/>
    <w:rsid w:val="0047592D"/>
    <w:pPr>
      <w:spacing w:after="0"/>
      <w:outlineLvl w:val="1"/>
    </w:pPr>
    <w:rPr>
      <w:b/>
    </w:rPr>
  </w:style>
  <w:style w:type="paragraph" w:styleId="Heading3">
    <w:name w:val="heading 3"/>
    <w:basedOn w:val="Normal"/>
    <w:next w:val="Normal"/>
    <w:link w:val="Heading3Char"/>
    <w:qFormat/>
    <w:rsid w:val="00493566"/>
    <w:pPr>
      <w:spacing w:before="240"/>
      <w:outlineLvl w:val="2"/>
    </w:pPr>
    <w:rPr>
      <w:b/>
    </w:rPr>
  </w:style>
  <w:style w:type="paragraph" w:styleId="Heading6">
    <w:name w:val="heading 6"/>
    <w:basedOn w:val="Normal"/>
    <w:next w:val="Normal"/>
    <w:link w:val="Heading6Char"/>
    <w:unhideWhenUsed/>
    <w:qFormat/>
    <w:rsid w:val="003F362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3F3629"/>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160E8"/>
    <w:rPr>
      <w:sz w:val="16"/>
      <w:szCs w:val="16"/>
    </w:rPr>
  </w:style>
  <w:style w:type="paragraph" w:styleId="CommentText">
    <w:name w:val="annotation text"/>
    <w:basedOn w:val="Normal"/>
    <w:link w:val="CommentTextChar"/>
    <w:semiHidden/>
    <w:rsid w:val="00D160E8"/>
    <w:rPr>
      <w:sz w:val="20"/>
    </w:rPr>
  </w:style>
  <w:style w:type="paragraph" w:styleId="BalloonText">
    <w:name w:val="Balloon Text"/>
    <w:basedOn w:val="Normal"/>
    <w:semiHidden/>
    <w:rsid w:val="00D160E8"/>
    <w:rPr>
      <w:rFonts w:ascii="Tahoma" w:hAnsi="Tahoma" w:cs="Tahoma"/>
      <w:sz w:val="16"/>
      <w:szCs w:val="16"/>
    </w:rPr>
  </w:style>
  <w:style w:type="paragraph" w:styleId="BodyTextIndent2">
    <w:name w:val="Body Text Indent 2"/>
    <w:basedOn w:val="Normal"/>
    <w:rsid w:val="00D160E8"/>
    <w:pPr>
      <w:tabs>
        <w:tab w:val="left" w:pos="360"/>
        <w:tab w:val="left" w:pos="1440"/>
        <w:tab w:val="right" w:pos="8640"/>
        <w:tab w:val="left" w:pos="9360"/>
      </w:tabs>
      <w:spacing w:line="236" w:lineRule="auto"/>
      <w:ind w:left="720" w:hanging="720"/>
      <w:jc w:val="both"/>
    </w:pPr>
    <w:rPr>
      <w:sz w:val="22"/>
    </w:rPr>
  </w:style>
  <w:style w:type="paragraph" w:styleId="BodyText3">
    <w:name w:val="Body Text 3"/>
    <w:basedOn w:val="Normal"/>
    <w:rsid w:val="00D160E8"/>
    <w:rPr>
      <w:sz w:val="22"/>
    </w:rPr>
  </w:style>
  <w:style w:type="paragraph" w:styleId="NormalWeb">
    <w:name w:val="Normal (Web)"/>
    <w:basedOn w:val="Normal"/>
    <w:uiPriority w:val="99"/>
    <w:rsid w:val="00D160E8"/>
    <w:pPr>
      <w:spacing w:before="100" w:beforeAutospacing="1" w:after="100" w:afterAutospacing="1"/>
    </w:pPr>
    <w:rPr>
      <w:snapToGrid w:val="0"/>
    </w:rPr>
  </w:style>
  <w:style w:type="character" w:styleId="Hyperlink">
    <w:name w:val="Hyperlink"/>
    <w:rsid w:val="00D160E8"/>
    <w:rPr>
      <w:color w:val="0000FF"/>
      <w:u w:val="single"/>
    </w:rPr>
  </w:style>
  <w:style w:type="paragraph" w:customStyle="1" w:styleId="Default">
    <w:name w:val="Default"/>
    <w:rsid w:val="00D160E8"/>
    <w:pPr>
      <w:autoSpaceDE w:val="0"/>
      <w:autoSpaceDN w:val="0"/>
      <w:adjustRightInd w:val="0"/>
    </w:pPr>
    <w:rPr>
      <w:rFonts w:ascii="Arial" w:hAnsi="Arial" w:cs="Arial"/>
      <w:color w:val="000000"/>
    </w:rPr>
  </w:style>
  <w:style w:type="paragraph" w:styleId="CommentSubject">
    <w:name w:val="annotation subject"/>
    <w:basedOn w:val="CommentText"/>
    <w:next w:val="CommentText"/>
    <w:semiHidden/>
    <w:rsid w:val="006C0D68"/>
    <w:rPr>
      <w:b/>
      <w:bCs/>
    </w:rPr>
  </w:style>
  <w:style w:type="table" w:styleId="TableGrid">
    <w:name w:val="Table Grid"/>
    <w:basedOn w:val="TableNormal"/>
    <w:rsid w:val="00EB58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657BEE"/>
    <w:pPr>
      <w:spacing w:after="120"/>
      <w:ind w:left="360"/>
    </w:pPr>
    <w:rPr>
      <w:snapToGrid w:val="0"/>
      <w:sz w:val="16"/>
      <w:szCs w:val="16"/>
    </w:rPr>
  </w:style>
  <w:style w:type="paragraph" w:styleId="Header">
    <w:name w:val="header"/>
    <w:basedOn w:val="Normal"/>
    <w:link w:val="HeaderChar"/>
    <w:rsid w:val="00ED7F5B"/>
    <w:pPr>
      <w:tabs>
        <w:tab w:val="center" w:pos="4320"/>
        <w:tab w:val="right" w:pos="8640"/>
      </w:tabs>
    </w:pPr>
  </w:style>
  <w:style w:type="paragraph" w:styleId="Footer">
    <w:name w:val="footer"/>
    <w:basedOn w:val="Normal"/>
    <w:link w:val="FooterChar"/>
    <w:uiPriority w:val="99"/>
    <w:rsid w:val="00ED7F5B"/>
    <w:pPr>
      <w:tabs>
        <w:tab w:val="center" w:pos="4320"/>
        <w:tab w:val="right" w:pos="8640"/>
      </w:tabs>
    </w:pPr>
  </w:style>
  <w:style w:type="paragraph" w:styleId="DocumentMap">
    <w:name w:val="Document Map"/>
    <w:basedOn w:val="Normal"/>
    <w:semiHidden/>
    <w:rsid w:val="00E7570D"/>
    <w:pPr>
      <w:shd w:val="clear" w:color="auto" w:fill="000080"/>
    </w:pPr>
    <w:rPr>
      <w:rFonts w:ascii="Tahoma" w:hAnsi="Tahoma" w:cs="Tahoma"/>
    </w:rPr>
  </w:style>
  <w:style w:type="paragraph" w:styleId="ListParagraph">
    <w:name w:val="List Paragraph"/>
    <w:basedOn w:val="Normal"/>
    <w:link w:val="ListParagraphChar"/>
    <w:uiPriority w:val="34"/>
    <w:qFormat/>
    <w:rsid w:val="004A43E1"/>
    <w:pPr>
      <w:ind w:left="720"/>
    </w:pPr>
  </w:style>
  <w:style w:type="character" w:styleId="FollowedHyperlink">
    <w:name w:val="FollowedHyperlink"/>
    <w:basedOn w:val="DefaultParagraphFont"/>
    <w:uiPriority w:val="99"/>
    <w:semiHidden/>
    <w:unhideWhenUsed/>
    <w:rsid w:val="00CC6673"/>
    <w:rPr>
      <w:color w:val="800080" w:themeColor="followedHyperlink"/>
      <w:u w:val="single"/>
    </w:rPr>
  </w:style>
  <w:style w:type="character" w:customStyle="1" w:styleId="Heading6Char">
    <w:name w:val="Heading 6 Char"/>
    <w:basedOn w:val="DefaultParagraphFont"/>
    <w:link w:val="Heading6"/>
    <w:uiPriority w:val="9"/>
    <w:semiHidden/>
    <w:rsid w:val="003F3629"/>
    <w:rPr>
      <w:rFonts w:asciiTheme="majorHAnsi" w:eastAsiaTheme="majorEastAsia" w:hAnsiTheme="majorHAnsi" w:cstheme="majorBidi"/>
      <w:i/>
      <w:iCs/>
      <w:snapToGrid w:val="0"/>
      <w:color w:val="243F60" w:themeColor="accent1" w:themeShade="7F"/>
      <w:sz w:val="24"/>
    </w:rPr>
  </w:style>
  <w:style w:type="character" w:customStyle="1" w:styleId="Heading8Char">
    <w:name w:val="Heading 8 Char"/>
    <w:basedOn w:val="DefaultParagraphFont"/>
    <w:link w:val="Heading8"/>
    <w:uiPriority w:val="9"/>
    <w:semiHidden/>
    <w:rsid w:val="003F3629"/>
    <w:rPr>
      <w:rFonts w:asciiTheme="majorHAnsi" w:eastAsiaTheme="majorEastAsia" w:hAnsiTheme="majorHAnsi" w:cstheme="majorBidi"/>
      <w:snapToGrid w:val="0"/>
      <w:color w:val="404040" w:themeColor="text1" w:themeTint="BF"/>
    </w:rPr>
  </w:style>
  <w:style w:type="paragraph" w:styleId="BodyText">
    <w:name w:val="Body Text"/>
    <w:basedOn w:val="Normal"/>
    <w:link w:val="BodyTextChar"/>
    <w:unhideWhenUsed/>
    <w:rsid w:val="003F3629"/>
    <w:pPr>
      <w:spacing w:after="120"/>
    </w:pPr>
  </w:style>
  <w:style w:type="character" w:customStyle="1" w:styleId="BodyTextChar">
    <w:name w:val="Body Text Char"/>
    <w:basedOn w:val="DefaultParagraphFont"/>
    <w:link w:val="BodyText"/>
    <w:uiPriority w:val="99"/>
    <w:semiHidden/>
    <w:rsid w:val="003F3629"/>
    <w:rPr>
      <w:snapToGrid w:val="0"/>
      <w:sz w:val="24"/>
    </w:rPr>
  </w:style>
  <w:style w:type="character" w:customStyle="1" w:styleId="Heading3Char">
    <w:name w:val="Heading 3 Char"/>
    <w:basedOn w:val="DefaultParagraphFont"/>
    <w:link w:val="Heading3"/>
    <w:rsid w:val="00493566"/>
    <w:rPr>
      <w:rFonts w:ascii="Arial" w:eastAsiaTheme="minorHAnsi" w:hAnsi="Arial" w:cs="Arial"/>
      <w:b/>
    </w:rPr>
  </w:style>
  <w:style w:type="character" w:customStyle="1" w:styleId="content1">
    <w:name w:val="content1"/>
    <w:basedOn w:val="DefaultParagraphFont"/>
    <w:rsid w:val="003F3629"/>
    <w:rPr>
      <w:rFonts w:ascii="Arial" w:hAnsi="Arial" w:cs="Arial" w:hint="default"/>
      <w:color w:val="000000"/>
      <w:sz w:val="17"/>
      <w:szCs w:val="17"/>
    </w:rPr>
  </w:style>
  <w:style w:type="paragraph" w:customStyle="1" w:styleId="Level1">
    <w:name w:val="Level 1"/>
    <w:basedOn w:val="Normal"/>
    <w:rsid w:val="003F3629"/>
    <w:pPr>
      <w:tabs>
        <w:tab w:val="num" w:pos="1440"/>
      </w:tabs>
      <w:autoSpaceDE w:val="0"/>
      <w:autoSpaceDN w:val="0"/>
      <w:adjustRightInd w:val="0"/>
      <w:ind w:left="720" w:hanging="720"/>
      <w:outlineLvl w:val="0"/>
    </w:pPr>
    <w:rPr>
      <w:snapToGrid w:val="0"/>
    </w:rPr>
  </w:style>
  <w:style w:type="paragraph" w:styleId="Salutation">
    <w:name w:val="Salutation"/>
    <w:basedOn w:val="Normal"/>
    <w:next w:val="Normal"/>
    <w:link w:val="SalutationChar"/>
    <w:rsid w:val="003F3629"/>
    <w:rPr>
      <w:snapToGrid w:val="0"/>
    </w:rPr>
  </w:style>
  <w:style w:type="character" w:customStyle="1" w:styleId="SalutationChar">
    <w:name w:val="Salutation Char"/>
    <w:basedOn w:val="DefaultParagraphFont"/>
    <w:link w:val="Salutation"/>
    <w:rsid w:val="003F3629"/>
    <w:rPr>
      <w:sz w:val="24"/>
      <w:szCs w:val="24"/>
    </w:rPr>
  </w:style>
  <w:style w:type="paragraph" w:customStyle="1" w:styleId="Bodycopy">
    <w:name w:val="Body copy"/>
    <w:rsid w:val="003F3629"/>
    <w:pPr>
      <w:spacing w:before="120" w:after="120"/>
    </w:pPr>
    <w:rPr>
      <w:sz w:val="22"/>
    </w:rPr>
  </w:style>
  <w:style w:type="paragraph" w:styleId="TOAHeading">
    <w:name w:val="toa heading"/>
    <w:basedOn w:val="Normal"/>
    <w:next w:val="Normal"/>
    <w:semiHidden/>
    <w:rsid w:val="003F3629"/>
    <w:pPr>
      <w:spacing w:before="120" w:after="120"/>
    </w:pPr>
    <w:rPr>
      <w:b/>
      <w:snapToGrid w:val="0"/>
      <w:sz w:val="22"/>
    </w:rPr>
  </w:style>
  <w:style w:type="paragraph" w:styleId="BodyText2">
    <w:name w:val="Body Text 2"/>
    <w:basedOn w:val="Normal"/>
    <w:link w:val="BodyText2Char"/>
    <w:rsid w:val="003F3629"/>
    <w:pPr>
      <w:spacing w:after="120"/>
      <w:jc w:val="center"/>
    </w:pPr>
    <w:rPr>
      <w:b/>
      <w:bCs/>
      <w:snapToGrid w:val="0"/>
      <w:sz w:val="40"/>
    </w:rPr>
  </w:style>
  <w:style w:type="character" w:customStyle="1" w:styleId="BodyText2Char">
    <w:name w:val="Body Text 2 Char"/>
    <w:basedOn w:val="DefaultParagraphFont"/>
    <w:link w:val="BodyText2"/>
    <w:rsid w:val="003F3629"/>
    <w:rPr>
      <w:rFonts w:ascii="Arial" w:hAnsi="Arial" w:cs="Arial"/>
      <w:b/>
      <w:bCs/>
      <w:sz w:val="40"/>
    </w:rPr>
  </w:style>
  <w:style w:type="paragraph" w:customStyle="1" w:styleId="OmniPage1">
    <w:name w:val="OmniPage #1"/>
    <w:basedOn w:val="Normal"/>
    <w:rsid w:val="003F3629"/>
    <w:pPr>
      <w:spacing w:line="420" w:lineRule="exact"/>
    </w:pPr>
    <w:rPr>
      <w:snapToGrid w:val="0"/>
      <w:sz w:val="20"/>
    </w:rPr>
  </w:style>
  <w:style w:type="paragraph" w:styleId="FootnoteText">
    <w:name w:val="footnote text"/>
    <w:basedOn w:val="Normal"/>
    <w:link w:val="FootnoteTextChar"/>
    <w:semiHidden/>
    <w:rsid w:val="003F3629"/>
    <w:rPr>
      <w:snapToGrid w:val="0"/>
      <w:sz w:val="20"/>
    </w:rPr>
  </w:style>
  <w:style w:type="character" w:customStyle="1" w:styleId="FootnoteTextChar">
    <w:name w:val="Footnote Text Char"/>
    <w:basedOn w:val="DefaultParagraphFont"/>
    <w:link w:val="FootnoteText"/>
    <w:semiHidden/>
    <w:rsid w:val="003F3629"/>
    <w:rPr>
      <w:rFonts w:ascii="Arial" w:hAnsi="Arial"/>
    </w:rPr>
  </w:style>
  <w:style w:type="paragraph" w:styleId="EndnoteText">
    <w:name w:val="endnote text"/>
    <w:basedOn w:val="Normal"/>
    <w:link w:val="EndnoteTextChar"/>
    <w:semiHidden/>
    <w:rsid w:val="003F3629"/>
    <w:rPr>
      <w:rFonts w:ascii="Lucida Sans Typewriter" w:hAnsi="Lucida Sans Typewriter"/>
      <w:snapToGrid w:val="0"/>
      <w:sz w:val="22"/>
    </w:rPr>
  </w:style>
  <w:style w:type="character" w:customStyle="1" w:styleId="EndnoteTextChar">
    <w:name w:val="Endnote Text Char"/>
    <w:basedOn w:val="DefaultParagraphFont"/>
    <w:link w:val="EndnoteText"/>
    <w:semiHidden/>
    <w:rsid w:val="003F3629"/>
    <w:rPr>
      <w:rFonts w:ascii="Lucida Sans Typewriter" w:hAnsi="Lucida Sans Typewriter"/>
      <w:sz w:val="22"/>
    </w:rPr>
  </w:style>
  <w:style w:type="paragraph" w:styleId="BodyTextIndent">
    <w:name w:val="Body Text Indent"/>
    <w:basedOn w:val="Normal"/>
    <w:link w:val="BodyTextIndentChar"/>
    <w:rsid w:val="003F3629"/>
    <w:pPr>
      <w:ind w:left="360" w:hanging="360"/>
    </w:pPr>
    <w:rPr>
      <w:snapToGrid w:val="0"/>
      <w:sz w:val="22"/>
    </w:rPr>
  </w:style>
  <w:style w:type="character" w:customStyle="1" w:styleId="BodyTextIndentChar">
    <w:name w:val="Body Text Indent Char"/>
    <w:basedOn w:val="DefaultParagraphFont"/>
    <w:link w:val="BodyTextIndent"/>
    <w:rsid w:val="003F3629"/>
    <w:rPr>
      <w:rFonts w:ascii="Arial" w:hAnsi="Arial"/>
      <w:sz w:val="22"/>
    </w:rPr>
  </w:style>
  <w:style w:type="paragraph" w:styleId="PlainText">
    <w:name w:val="Plain Text"/>
    <w:basedOn w:val="Normal"/>
    <w:link w:val="PlainTextChar"/>
    <w:rsid w:val="000E6F27"/>
    <w:rPr>
      <w:rFonts w:ascii="Courier New" w:hAnsi="Courier New" w:cs="Courier New"/>
      <w:snapToGrid w:val="0"/>
      <w:sz w:val="20"/>
      <w:szCs w:val="20"/>
    </w:rPr>
  </w:style>
  <w:style w:type="character" w:customStyle="1" w:styleId="PlainTextChar">
    <w:name w:val="Plain Text Char"/>
    <w:basedOn w:val="DefaultParagraphFont"/>
    <w:link w:val="PlainText"/>
    <w:rsid w:val="000E6F27"/>
    <w:rPr>
      <w:rFonts w:ascii="Courier New" w:hAnsi="Courier New" w:cs="Courier New"/>
      <w:sz w:val="20"/>
      <w:szCs w:val="20"/>
    </w:rPr>
  </w:style>
  <w:style w:type="paragraph" w:styleId="Title">
    <w:name w:val="Title"/>
    <w:basedOn w:val="Normal"/>
    <w:link w:val="TitleChar"/>
    <w:qFormat/>
    <w:rsid w:val="00671E61"/>
    <w:pPr>
      <w:jc w:val="center"/>
      <w:outlineLvl w:val="0"/>
    </w:pPr>
    <w:rPr>
      <w:b/>
      <w:i/>
      <w:snapToGrid w:val="0"/>
      <w:szCs w:val="20"/>
      <w:u w:val="single"/>
    </w:rPr>
  </w:style>
  <w:style w:type="character" w:customStyle="1" w:styleId="TitleChar">
    <w:name w:val="Title Char"/>
    <w:basedOn w:val="DefaultParagraphFont"/>
    <w:link w:val="Title"/>
    <w:rsid w:val="00671E61"/>
    <w:rPr>
      <w:rFonts w:ascii="Arial" w:hAnsi="Arial"/>
      <w:b/>
      <w:i/>
      <w:szCs w:val="20"/>
      <w:u w:val="single"/>
    </w:rPr>
  </w:style>
  <w:style w:type="character" w:customStyle="1" w:styleId="HeaderChar">
    <w:name w:val="Header Char"/>
    <w:basedOn w:val="DefaultParagraphFont"/>
    <w:link w:val="Header"/>
    <w:rsid w:val="00DA454A"/>
    <w:rPr>
      <w:snapToGrid w:val="0"/>
    </w:rPr>
  </w:style>
  <w:style w:type="character" w:styleId="Emphasis">
    <w:name w:val="Emphasis"/>
    <w:qFormat/>
    <w:rsid w:val="00DA454A"/>
    <w:rPr>
      <w:i/>
      <w:iCs/>
    </w:rPr>
  </w:style>
  <w:style w:type="paragraph" w:styleId="EnvelopeReturn">
    <w:name w:val="envelope return"/>
    <w:basedOn w:val="Normal"/>
    <w:rsid w:val="00DA454A"/>
    <w:rPr>
      <w:snapToGrid w:val="0"/>
      <w:szCs w:val="20"/>
    </w:rPr>
  </w:style>
  <w:style w:type="character" w:styleId="PageNumber">
    <w:name w:val="page number"/>
    <w:basedOn w:val="DefaultParagraphFont"/>
    <w:rsid w:val="00DA454A"/>
  </w:style>
  <w:style w:type="paragraph" w:customStyle="1" w:styleId="PSPBody">
    <w:name w:val="PSP_Body"/>
    <w:basedOn w:val="Normal"/>
    <w:rsid w:val="000A0EBC"/>
    <w:pPr>
      <w:spacing w:after="120"/>
    </w:pPr>
    <w:rPr>
      <w:snapToGrid w:val="0"/>
      <w:sz w:val="22"/>
    </w:rPr>
  </w:style>
  <w:style w:type="paragraph" w:customStyle="1" w:styleId="Body">
    <w:name w:val="Body"/>
    <w:basedOn w:val="Normal"/>
    <w:rsid w:val="00754A4D"/>
    <w:pPr>
      <w:overflowPunct w:val="0"/>
      <w:autoSpaceDE w:val="0"/>
      <w:autoSpaceDN w:val="0"/>
      <w:adjustRightInd w:val="0"/>
      <w:textAlignment w:val="baseline"/>
    </w:pPr>
    <w:rPr>
      <w:rFonts w:ascii="Times" w:hAnsi="Times"/>
      <w:noProof/>
      <w:snapToGrid w:val="0"/>
      <w:color w:val="000000"/>
      <w:szCs w:val="20"/>
    </w:rPr>
  </w:style>
  <w:style w:type="paragraph" w:styleId="NoSpacing">
    <w:name w:val="No Spacing"/>
    <w:uiPriority w:val="1"/>
    <w:qFormat/>
    <w:rsid w:val="00267F9B"/>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515EC2"/>
    <w:rPr>
      <w:snapToGrid w:val="0"/>
      <w:sz w:val="20"/>
    </w:rPr>
  </w:style>
  <w:style w:type="paragraph" w:styleId="Revision">
    <w:name w:val="Revision"/>
    <w:hidden/>
    <w:uiPriority w:val="99"/>
    <w:semiHidden/>
    <w:rsid w:val="00021B8A"/>
    <w:rPr>
      <w:snapToGrid w:val="0"/>
    </w:rPr>
  </w:style>
  <w:style w:type="character" w:customStyle="1" w:styleId="Heading1Char">
    <w:name w:val="Heading 1 Char"/>
    <w:basedOn w:val="DefaultParagraphFont"/>
    <w:link w:val="Heading1"/>
    <w:rsid w:val="0047592D"/>
    <w:rPr>
      <w:rFonts w:ascii="Arial" w:hAnsi="Arial" w:cs="Arial"/>
      <w:b/>
      <w:bCs/>
      <w:caps/>
      <w:snapToGrid w:val="0"/>
    </w:rPr>
  </w:style>
  <w:style w:type="character" w:styleId="UnresolvedMention">
    <w:name w:val="Unresolved Mention"/>
    <w:basedOn w:val="DefaultParagraphFont"/>
    <w:uiPriority w:val="99"/>
    <w:semiHidden/>
    <w:unhideWhenUsed/>
    <w:rsid w:val="000F35F5"/>
    <w:rPr>
      <w:color w:val="808080"/>
      <w:shd w:val="clear" w:color="auto" w:fill="E6E6E6"/>
    </w:rPr>
  </w:style>
  <w:style w:type="character" w:customStyle="1" w:styleId="ListParagraphChar">
    <w:name w:val="List Paragraph Char"/>
    <w:link w:val="ListParagraph"/>
    <w:uiPriority w:val="34"/>
    <w:locked/>
    <w:rsid w:val="008C1E92"/>
    <w:rPr>
      <w:snapToGrid w:val="0"/>
    </w:rPr>
  </w:style>
  <w:style w:type="character" w:customStyle="1" w:styleId="FooterChar">
    <w:name w:val="Footer Char"/>
    <w:basedOn w:val="DefaultParagraphFont"/>
    <w:link w:val="Footer"/>
    <w:uiPriority w:val="99"/>
    <w:rsid w:val="00E33F12"/>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0339">
      <w:bodyDiv w:val="1"/>
      <w:marLeft w:val="0"/>
      <w:marRight w:val="0"/>
      <w:marTop w:val="0"/>
      <w:marBottom w:val="0"/>
      <w:divBdr>
        <w:top w:val="none" w:sz="0" w:space="0" w:color="auto"/>
        <w:left w:val="none" w:sz="0" w:space="0" w:color="auto"/>
        <w:bottom w:val="none" w:sz="0" w:space="0" w:color="auto"/>
        <w:right w:val="none" w:sz="0" w:space="0" w:color="auto"/>
      </w:divBdr>
    </w:div>
    <w:div w:id="136384444">
      <w:bodyDiv w:val="1"/>
      <w:marLeft w:val="0"/>
      <w:marRight w:val="0"/>
      <w:marTop w:val="0"/>
      <w:marBottom w:val="0"/>
      <w:divBdr>
        <w:top w:val="none" w:sz="0" w:space="0" w:color="auto"/>
        <w:left w:val="none" w:sz="0" w:space="0" w:color="auto"/>
        <w:bottom w:val="none" w:sz="0" w:space="0" w:color="auto"/>
        <w:right w:val="none" w:sz="0" w:space="0" w:color="auto"/>
      </w:divBdr>
    </w:div>
    <w:div w:id="199170714">
      <w:bodyDiv w:val="1"/>
      <w:marLeft w:val="0"/>
      <w:marRight w:val="0"/>
      <w:marTop w:val="0"/>
      <w:marBottom w:val="0"/>
      <w:divBdr>
        <w:top w:val="none" w:sz="0" w:space="0" w:color="auto"/>
        <w:left w:val="none" w:sz="0" w:space="0" w:color="auto"/>
        <w:bottom w:val="none" w:sz="0" w:space="0" w:color="auto"/>
        <w:right w:val="none" w:sz="0" w:space="0" w:color="auto"/>
      </w:divBdr>
    </w:div>
    <w:div w:id="474950824">
      <w:bodyDiv w:val="1"/>
      <w:marLeft w:val="0"/>
      <w:marRight w:val="0"/>
      <w:marTop w:val="0"/>
      <w:marBottom w:val="0"/>
      <w:divBdr>
        <w:top w:val="none" w:sz="0" w:space="0" w:color="auto"/>
        <w:left w:val="none" w:sz="0" w:space="0" w:color="auto"/>
        <w:bottom w:val="none" w:sz="0" w:space="0" w:color="auto"/>
        <w:right w:val="none" w:sz="0" w:space="0" w:color="auto"/>
      </w:divBdr>
    </w:div>
    <w:div w:id="595291565">
      <w:bodyDiv w:val="1"/>
      <w:marLeft w:val="0"/>
      <w:marRight w:val="0"/>
      <w:marTop w:val="0"/>
      <w:marBottom w:val="0"/>
      <w:divBdr>
        <w:top w:val="none" w:sz="0" w:space="0" w:color="auto"/>
        <w:left w:val="none" w:sz="0" w:space="0" w:color="auto"/>
        <w:bottom w:val="none" w:sz="0" w:space="0" w:color="auto"/>
        <w:right w:val="none" w:sz="0" w:space="0" w:color="auto"/>
      </w:divBdr>
    </w:div>
    <w:div w:id="612593029">
      <w:bodyDiv w:val="1"/>
      <w:marLeft w:val="0"/>
      <w:marRight w:val="0"/>
      <w:marTop w:val="0"/>
      <w:marBottom w:val="0"/>
      <w:divBdr>
        <w:top w:val="none" w:sz="0" w:space="0" w:color="auto"/>
        <w:left w:val="none" w:sz="0" w:space="0" w:color="auto"/>
        <w:bottom w:val="none" w:sz="0" w:space="0" w:color="auto"/>
        <w:right w:val="none" w:sz="0" w:space="0" w:color="auto"/>
      </w:divBdr>
      <w:divsChild>
        <w:div w:id="1625847807">
          <w:marLeft w:val="0"/>
          <w:marRight w:val="0"/>
          <w:marTop w:val="0"/>
          <w:marBottom w:val="0"/>
          <w:divBdr>
            <w:top w:val="none" w:sz="0" w:space="0" w:color="auto"/>
            <w:left w:val="none" w:sz="0" w:space="0" w:color="auto"/>
            <w:bottom w:val="none" w:sz="0" w:space="0" w:color="auto"/>
            <w:right w:val="none" w:sz="0" w:space="0" w:color="auto"/>
          </w:divBdr>
          <w:divsChild>
            <w:div w:id="703166685">
              <w:marLeft w:val="0"/>
              <w:marRight w:val="0"/>
              <w:marTop w:val="0"/>
              <w:marBottom w:val="0"/>
              <w:divBdr>
                <w:top w:val="none" w:sz="0" w:space="0" w:color="auto"/>
                <w:left w:val="none" w:sz="0" w:space="0" w:color="auto"/>
                <w:bottom w:val="none" w:sz="0" w:space="0" w:color="auto"/>
                <w:right w:val="none" w:sz="0" w:space="0" w:color="auto"/>
              </w:divBdr>
              <w:divsChild>
                <w:div w:id="4337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3008">
      <w:bodyDiv w:val="1"/>
      <w:marLeft w:val="0"/>
      <w:marRight w:val="0"/>
      <w:marTop w:val="0"/>
      <w:marBottom w:val="0"/>
      <w:divBdr>
        <w:top w:val="none" w:sz="0" w:space="0" w:color="auto"/>
        <w:left w:val="none" w:sz="0" w:space="0" w:color="auto"/>
        <w:bottom w:val="none" w:sz="0" w:space="0" w:color="auto"/>
        <w:right w:val="none" w:sz="0" w:space="0" w:color="auto"/>
      </w:divBdr>
    </w:div>
    <w:div w:id="663820252">
      <w:bodyDiv w:val="1"/>
      <w:marLeft w:val="0"/>
      <w:marRight w:val="0"/>
      <w:marTop w:val="0"/>
      <w:marBottom w:val="0"/>
      <w:divBdr>
        <w:top w:val="none" w:sz="0" w:space="0" w:color="auto"/>
        <w:left w:val="none" w:sz="0" w:space="0" w:color="auto"/>
        <w:bottom w:val="none" w:sz="0" w:space="0" w:color="auto"/>
        <w:right w:val="none" w:sz="0" w:space="0" w:color="auto"/>
      </w:divBdr>
    </w:div>
    <w:div w:id="723531570">
      <w:bodyDiv w:val="1"/>
      <w:marLeft w:val="0"/>
      <w:marRight w:val="0"/>
      <w:marTop w:val="0"/>
      <w:marBottom w:val="0"/>
      <w:divBdr>
        <w:top w:val="none" w:sz="0" w:space="0" w:color="auto"/>
        <w:left w:val="none" w:sz="0" w:space="0" w:color="auto"/>
        <w:bottom w:val="none" w:sz="0" w:space="0" w:color="auto"/>
        <w:right w:val="none" w:sz="0" w:space="0" w:color="auto"/>
      </w:divBdr>
    </w:div>
    <w:div w:id="771322161">
      <w:bodyDiv w:val="1"/>
      <w:marLeft w:val="0"/>
      <w:marRight w:val="0"/>
      <w:marTop w:val="0"/>
      <w:marBottom w:val="0"/>
      <w:divBdr>
        <w:top w:val="none" w:sz="0" w:space="0" w:color="auto"/>
        <w:left w:val="none" w:sz="0" w:space="0" w:color="auto"/>
        <w:bottom w:val="none" w:sz="0" w:space="0" w:color="auto"/>
        <w:right w:val="none" w:sz="0" w:space="0" w:color="auto"/>
      </w:divBdr>
    </w:div>
    <w:div w:id="843742857">
      <w:bodyDiv w:val="1"/>
      <w:marLeft w:val="0"/>
      <w:marRight w:val="0"/>
      <w:marTop w:val="0"/>
      <w:marBottom w:val="0"/>
      <w:divBdr>
        <w:top w:val="none" w:sz="0" w:space="0" w:color="auto"/>
        <w:left w:val="none" w:sz="0" w:space="0" w:color="auto"/>
        <w:bottom w:val="none" w:sz="0" w:space="0" w:color="auto"/>
        <w:right w:val="none" w:sz="0" w:space="0" w:color="auto"/>
      </w:divBdr>
    </w:div>
    <w:div w:id="891422476">
      <w:bodyDiv w:val="1"/>
      <w:marLeft w:val="0"/>
      <w:marRight w:val="0"/>
      <w:marTop w:val="0"/>
      <w:marBottom w:val="0"/>
      <w:divBdr>
        <w:top w:val="none" w:sz="0" w:space="0" w:color="auto"/>
        <w:left w:val="none" w:sz="0" w:space="0" w:color="auto"/>
        <w:bottom w:val="none" w:sz="0" w:space="0" w:color="auto"/>
        <w:right w:val="none" w:sz="0" w:space="0" w:color="auto"/>
      </w:divBdr>
    </w:div>
    <w:div w:id="914819728">
      <w:bodyDiv w:val="1"/>
      <w:marLeft w:val="0"/>
      <w:marRight w:val="0"/>
      <w:marTop w:val="0"/>
      <w:marBottom w:val="0"/>
      <w:divBdr>
        <w:top w:val="none" w:sz="0" w:space="0" w:color="auto"/>
        <w:left w:val="none" w:sz="0" w:space="0" w:color="auto"/>
        <w:bottom w:val="none" w:sz="0" w:space="0" w:color="auto"/>
        <w:right w:val="none" w:sz="0" w:space="0" w:color="auto"/>
      </w:divBdr>
    </w:div>
    <w:div w:id="927348033">
      <w:bodyDiv w:val="1"/>
      <w:marLeft w:val="0"/>
      <w:marRight w:val="0"/>
      <w:marTop w:val="0"/>
      <w:marBottom w:val="0"/>
      <w:divBdr>
        <w:top w:val="none" w:sz="0" w:space="0" w:color="auto"/>
        <w:left w:val="none" w:sz="0" w:space="0" w:color="auto"/>
        <w:bottom w:val="none" w:sz="0" w:space="0" w:color="auto"/>
        <w:right w:val="none" w:sz="0" w:space="0" w:color="auto"/>
      </w:divBdr>
    </w:div>
    <w:div w:id="1052122012">
      <w:bodyDiv w:val="1"/>
      <w:marLeft w:val="0"/>
      <w:marRight w:val="0"/>
      <w:marTop w:val="0"/>
      <w:marBottom w:val="0"/>
      <w:divBdr>
        <w:top w:val="none" w:sz="0" w:space="0" w:color="auto"/>
        <w:left w:val="none" w:sz="0" w:space="0" w:color="auto"/>
        <w:bottom w:val="none" w:sz="0" w:space="0" w:color="auto"/>
        <w:right w:val="none" w:sz="0" w:space="0" w:color="auto"/>
      </w:divBdr>
    </w:div>
    <w:div w:id="1074619901">
      <w:bodyDiv w:val="1"/>
      <w:marLeft w:val="0"/>
      <w:marRight w:val="0"/>
      <w:marTop w:val="0"/>
      <w:marBottom w:val="0"/>
      <w:divBdr>
        <w:top w:val="none" w:sz="0" w:space="0" w:color="auto"/>
        <w:left w:val="none" w:sz="0" w:space="0" w:color="auto"/>
        <w:bottom w:val="none" w:sz="0" w:space="0" w:color="auto"/>
        <w:right w:val="none" w:sz="0" w:space="0" w:color="auto"/>
      </w:divBdr>
      <w:divsChild>
        <w:div w:id="1449935301">
          <w:marLeft w:val="0"/>
          <w:marRight w:val="0"/>
          <w:marTop w:val="0"/>
          <w:marBottom w:val="0"/>
          <w:divBdr>
            <w:top w:val="none" w:sz="0" w:space="0" w:color="auto"/>
            <w:left w:val="none" w:sz="0" w:space="0" w:color="auto"/>
            <w:bottom w:val="none" w:sz="0" w:space="0" w:color="auto"/>
            <w:right w:val="none" w:sz="0" w:space="0" w:color="auto"/>
          </w:divBdr>
          <w:divsChild>
            <w:div w:id="511651505">
              <w:marLeft w:val="0"/>
              <w:marRight w:val="0"/>
              <w:marTop w:val="0"/>
              <w:marBottom w:val="0"/>
              <w:divBdr>
                <w:top w:val="none" w:sz="0" w:space="0" w:color="auto"/>
                <w:left w:val="none" w:sz="0" w:space="0" w:color="auto"/>
                <w:bottom w:val="none" w:sz="0" w:space="0" w:color="auto"/>
                <w:right w:val="none" w:sz="0" w:space="0" w:color="auto"/>
              </w:divBdr>
              <w:divsChild>
                <w:div w:id="10460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9941">
      <w:bodyDiv w:val="1"/>
      <w:marLeft w:val="0"/>
      <w:marRight w:val="0"/>
      <w:marTop w:val="0"/>
      <w:marBottom w:val="0"/>
      <w:divBdr>
        <w:top w:val="none" w:sz="0" w:space="0" w:color="auto"/>
        <w:left w:val="none" w:sz="0" w:space="0" w:color="auto"/>
        <w:bottom w:val="none" w:sz="0" w:space="0" w:color="auto"/>
        <w:right w:val="none" w:sz="0" w:space="0" w:color="auto"/>
      </w:divBdr>
    </w:div>
    <w:div w:id="1143620969">
      <w:bodyDiv w:val="1"/>
      <w:marLeft w:val="0"/>
      <w:marRight w:val="0"/>
      <w:marTop w:val="0"/>
      <w:marBottom w:val="0"/>
      <w:divBdr>
        <w:top w:val="none" w:sz="0" w:space="0" w:color="auto"/>
        <w:left w:val="none" w:sz="0" w:space="0" w:color="auto"/>
        <w:bottom w:val="none" w:sz="0" w:space="0" w:color="auto"/>
        <w:right w:val="none" w:sz="0" w:space="0" w:color="auto"/>
      </w:divBdr>
    </w:div>
    <w:div w:id="1185480712">
      <w:bodyDiv w:val="1"/>
      <w:marLeft w:val="0"/>
      <w:marRight w:val="0"/>
      <w:marTop w:val="0"/>
      <w:marBottom w:val="0"/>
      <w:divBdr>
        <w:top w:val="none" w:sz="0" w:space="0" w:color="auto"/>
        <w:left w:val="none" w:sz="0" w:space="0" w:color="auto"/>
        <w:bottom w:val="none" w:sz="0" w:space="0" w:color="auto"/>
        <w:right w:val="none" w:sz="0" w:space="0" w:color="auto"/>
      </w:divBdr>
    </w:div>
    <w:div w:id="1245381448">
      <w:bodyDiv w:val="1"/>
      <w:marLeft w:val="0"/>
      <w:marRight w:val="0"/>
      <w:marTop w:val="0"/>
      <w:marBottom w:val="0"/>
      <w:divBdr>
        <w:top w:val="none" w:sz="0" w:space="0" w:color="auto"/>
        <w:left w:val="none" w:sz="0" w:space="0" w:color="auto"/>
        <w:bottom w:val="none" w:sz="0" w:space="0" w:color="auto"/>
        <w:right w:val="none" w:sz="0" w:space="0" w:color="auto"/>
      </w:divBdr>
      <w:divsChild>
        <w:div w:id="1112480014">
          <w:marLeft w:val="0"/>
          <w:marRight w:val="0"/>
          <w:marTop w:val="0"/>
          <w:marBottom w:val="0"/>
          <w:divBdr>
            <w:top w:val="none" w:sz="0" w:space="0" w:color="auto"/>
            <w:left w:val="none" w:sz="0" w:space="0" w:color="auto"/>
            <w:bottom w:val="none" w:sz="0" w:space="0" w:color="auto"/>
            <w:right w:val="none" w:sz="0" w:space="0" w:color="auto"/>
          </w:divBdr>
          <w:divsChild>
            <w:div w:id="609556293">
              <w:marLeft w:val="0"/>
              <w:marRight w:val="0"/>
              <w:marTop w:val="0"/>
              <w:marBottom w:val="0"/>
              <w:divBdr>
                <w:top w:val="none" w:sz="0" w:space="0" w:color="auto"/>
                <w:left w:val="none" w:sz="0" w:space="0" w:color="auto"/>
                <w:bottom w:val="none" w:sz="0" w:space="0" w:color="auto"/>
                <w:right w:val="none" w:sz="0" w:space="0" w:color="auto"/>
              </w:divBdr>
              <w:divsChild>
                <w:div w:id="16759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133">
      <w:bodyDiv w:val="1"/>
      <w:marLeft w:val="0"/>
      <w:marRight w:val="0"/>
      <w:marTop w:val="0"/>
      <w:marBottom w:val="0"/>
      <w:divBdr>
        <w:top w:val="none" w:sz="0" w:space="0" w:color="auto"/>
        <w:left w:val="none" w:sz="0" w:space="0" w:color="auto"/>
        <w:bottom w:val="none" w:sz="0" w:space="0" w:color="auto"/>
        <w:right w:val="none" w:sz="0" w:space="0" w:color="auto"/>
      </w:divBdr>
      <w:divsChild>
        <w:div w:id="1566531312">
          <w:marLeft w:val="0"/>
          <w:marRight w:val="0"/>
          <w:marTop w:val="0"/>
          <w:marBottom w:val="0"/>
          <w:divBdr>
            <w:top w:val="none" w:sz="0" w:space="0" w:color="auto"/>
            <w:left w:val="none" w:sz="0" w:space="0" w:color="auto"/>
            <w:bottom w:val="none" w:sz="0" w:space="0" w:color="auto"/>
            <w:right w:val="none" w:sz="0" w:space="0" w:color="auto"/>
          </w:divBdr>
          <w:divsChild>
            <w:div w:id="2081949148">
              <w:marLeft w:val="0"/>
              <w:marRight w:val="0"/>
              <w:marTop w:val="0"/>
              <w:marBottom w:val="0"/>
              <w:divBdr>
                <w:top w:val="none" w:sz="0" w:space="0" w:color="auto"/>
                <w:left w:val="none" w:sz="0" w:space="0" w:color="auto"/>
                <w:bottom w:val="none" w:sz="0" w:space="0" w:color="auto"/>
                <w:right w:val="none" w:sz="0" w:space="0" w:color="auto"/>
              </w:divBdr>
              <w:divsChild>
                <w:div w:id="14716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0003">
      <w:bodyDiv w:val="1"/>
      <w:marLeft w:val="0"/>
      <w:marRight w:val="0"/>
      <w:marTop w:val="0"/>
      <w:marBottom w:val="0"/>
      <w:divBdr>
        <w:top w:val="none" w:sz="0" w:space="0" w:color="auto"/>
        <w:left w:val="none" w:sz="0" w:space="0" w:color="auto"/>
        <w:bottom w:val="none" w:sz="0" w:space="0" w:color="auto"/>
        <w:right w:val="none" w:sz="0" w:space="0" w:color="auto"/>
      </w:divBdr>
    </w:div>
    <w:div w:id="1300383432">
      <w:bodyDiv w:val="1"/>
      <w:marLeft w:val="0"/>
      <w:marRight w:val="0"/>
      <w:marTop w:val="0"/>
      <w:marBottom w:val="0"/>
      <w:divBdr>
        <w:top w:val="none" w:sz="0" w:space="0" w:color="auto"/>
        <w:left w:val="none" w:sz="0" w:space="0" w:color="auto"/>
        <w:bottom w:val="none" w:sz="0" w:space="0" w:color="auto"/>
        <w:right w:val="none" w:sz="0" w:space="0" w:color="auto"/>
      </w:divBdr>
    </w:div>
    <w:div w:id="1370186477">
      <w:bodyDiv w:val="1"/>
      <w:marLeft w:val="0"/>
      <w:marRight w:val="0"/>
      <w:marTop w:val="0"/>
      <w:marBottom w:val="0"/>
      <w:divBdr>
        <w:top w:val="none" w:sz="0" w:space="0" w:color="auto"/>
        <w:left w:val="none" w:sz="0" w:space="0" w:color="auto"/>
        <w:bottom w:val="none" w:sz="0" w:space="0" w:color="auto"/>
        <w:right w:val="none" w:sz="0" w:space="0" w:color="auto"/>
      </w:divBdr>
    </w:div>
    <w:div w:id="1384525089">
      <w:bodyDiv w:val="1"/>
      <w:marLeft w:val="0"/>
      <w:marRight w:val="0"/>
      <w:marTop w:val="0"/>
      <w:marBottom w:val="0"/>
      <w:divBdr>
        <w:top w:val="none" w:sz="0" w:space="0" w:color="auto"/>
        <w:left w:val="none" w:sz="0" w:space="0" w:color="auto"/>
        <w:bottom w:val="none" w:sz="0" w:space="0" w:color="auto"/>
        <w:right w:val="none" w:sz="0" w:space="0" w:color="auto"/>
      </w:divBdr>
    </w:div>
    <w:div w:id="1477261240">
      <w:bodyDiv w:val="1"/>
      <w:marLeft w:val="0"/>
      <w:marRight w:val="0"/>
      <w:marTop w:val="0"/>
      <w:marBottom w:val="0"/>
      <w:divBdr>
        <w:top w:val="none" w:sz="0" w:space="0" w:color="auto"/>
        <w:left w:val="none" w:sz="0" w:space="0" w:color="auto"/>
        <w:bottom w:val="none" w:sz="0" w:space="0" w:color="auto"/>
        <w:right w:val="none" w:sz="0" w:space="0" w:color="auto"/>
      </w:divBdr>
      <w:divsChild>
        <w:div w:id="2061201261">
          <w:marLeft w:val="0"/>
          <w:marRight w:val="0"/>
          <w:marTop w:val="0"/>
          <w:marBottom w:val="0"/>
          <w:divBdr>
            <w:top w:val="none" w:sz="0" w:space="0" w:color="auto"/>
            <w:left w:val="none" w:sz="0" w:space="0" w:color="auto"/>
            <w:bottom w:val="none" w:sz="0" w:space="0" w:color="auto"/>
            <w:right w:val="none" w:sz="0" w:space="0" w:color="auto"/>
          </w:divBdr>
          <w:divsChild>
            <w:div w:id="1945191439">
              <w:marLeft w:val="0"/>
              <w:marRight w:val="0"/>
              <w:marTop w:val="0"/>
              <w:marBottom w:val="0"/>
              <w:divBdr>
                <w:top w:val="none" w:sz="0" w:space="0" w:color="auto"/>
                <w:left w:val="none" w:sz="0" w:space="0" w:color="auto"/>
                <w:bottom w:val="none" w:sz="0" w:space="0" w:color="auto"/>
                <w:right w:val="none" w:sz="0" w:space="0" w:color="auto"/>
              </w:divBdr>
              <w:divsChild>
                <w:div w:id="1681539823">
                  <w:marLeft w:val="0"/>
                  <w:marRight w:val="0"/>
                  <w:marTop w:val="0"/>
                  <w:marBottom w:val="0"/>
                  <w:divBdr>
                    <w:top w:val="none" w:sz="0" w:space="0" w:color="auto"/>
                    <w:left w:val="none" w:sz="0" w:space="0" w:color="auto"/>
                    <w:bottom w:val="none" w:sz="0" w:space="0" w:color="auto"/>
                    <w:right w:val="none" w:sz="0" w:space="0" w:color="auto"/>
                  </w:divBdr>
                </w:div>
              </w:divsChild>
            </w:div>
            <w:div w:id="1273855503">
              <w:marLeft w:val="0"/>
              <w:marRight w:val="0"/>
              <w:marTop w:val="0"/>
              <w:marBottom w:val="0"/>
              <w:divBdr>
                <w:top w:val="none" w:sz="0" w:space="0" w:color="auto"/>
                <w:left w:val="none" w:sz="0" w:space="0" w:color="auto"/>
                <w:bottom w:val="none" w:sz="0" w:space="0" w:color="auto"/>
                <w:right w:val="none" w:sz="0" w:space="0" w:color="auto"/>
              </w:divBdr>
              <w:divsChild>
                <w:div w:id="387267013">
                  <w:marLeft w:val="0"/>
                  <w:marRight w:val="0"/>
                  <w:marTop w:val="0"/>
                  <w:marBottom w:val="0"/>
                  <w:divBdr>
                    <w:top w:val="none" w:sz="0" w:space="0" w:color="auto"/>
                    <w:left w:val="none" w:sz="0" w:space="0" w:color="auto"/>
                    <w:bottom w:val="none" w:sz="0" w:space="0" w:color="auto"/>
                    <w:right w:val="none" w:sz="0" w:space="0" w:color="auto"/>
                  </w:divBdr>
                </w:div>
              </w:divsChild>
            </w:div>
            <w:div w:id="178590026">
              <w:marLeft w:val="0"/>
              <w:marRight w:val="0"/>
              <w:marTop w:val="0"/>
              <w:marBottom w:val="0"/>
              <w:divBdr>
                <w:top w:val="none" w:sz="0" w:space="0" w:color="auto"/>
                <w:left w:val="none" w:sz="0" w:space="0" w:color="auto"/>
                <w:bottom w:val="none" w:sz="0" w:space="0" w:color="auto"/>
                <w:right w:val="none" w:sz="0" w:space="0" w:color="auto"/>
              </w:divBdr>
              <w:divsChild>
                <w:div w:id="945232331">
                  <w:marLeft w:val="0"/>
                  <w:marRight w:val="0"/>
                  <w:marTop w:val="0"/>
                  <w:marBottom w:val="0"/>
                  <w:divBdr>
                    <w:top w:val="none" w:sz="0" w:space="0" w:color="auto"/>
                    <w:left w:val="none" w:sz="0" w:space="0" w:color="auto"/>
                    <w:bottom w:val="none" w:sz="0" w:space="0" w:color="auto"/>
                    <w:right w:val="none" w:sz="0" w:space="0" w:color="auto"/>
                  </w:divBdr>
                </w:div>
              </w:divsChild>
            </w:div>
            <w:div w:id="2012104529">
              <w:marLeft w:val="0"/>
              <w:marRight w:val="0"/>
              <w:marTop w:val="0"/>
              <w:marBottom w:val="0"/>
              <w:divBdr>
                <w:top w:val="none" w:sz="0" w:space="0" w:color="auto"/>
                <w:left w:val="none" w:sz="0" w:space="0" w:color="auto"/>
                <w:bottom w:val="none" w:sz="0" w:space="0" w:color="auto"/>
                <w:right w:val="none" w:sz="0" w:space="0" w:color="auto"/>
              </w:divBdr>
              <w:divsChild>
                <w:div w:id="1206680891">
                  <w:marLeft w:val="0"/>
                  <w:marRight w:val="0"/>
                  <w:marTop w:val="0"/>
                  <w:marBottom w:val="0"/>
                  <w:divBdr>
                    <w:top w:val="none" w:sz="0" w:space="0" w:color="auto"/>
                    <w:left w:val="none" w:sz="0" w:space="0" w:color="auto"/>
                    <w:bottom w:val="none" w:sz="0" w:space="0" w:color="auto"/>
                    <w:right w:val="none" w:sz="0" w:space="0" w:color="auto"/>
                  </w:divBdr>
                </w:div>
              </w:divsChild>
            </w:div>
            <w:div w:id="1073091593">
              <w:marLeft w:val="0"/>
              <w:marRight w:val="0"/>
              <w:marTop w:val="0"/>
              <w:marBottom w:val="0"/>
              <w:divBdr>
                <w:top w:val="none" w:sz="0" w:space="0" w:color="auto"/>
                <w:left w:val="none" w:sz="0" w:space="0" w:color="auto"/>
                <w:bottom w:val="none" w:sz="0" w:space="0" w:color="auto"/>
                <w:right w:val="none" w:sz="0" w:space="0" w:color="auto"/>
              </w:divBdr>
              <w:divsChild>
                <w:div w:id="387388152">
                  <w:marLeft w:val="0"/>
                  <w:marRight w:val="0"/>
                  <w:marTop w:val="0"/>
                  <w:marBottom w:val="0"/>
                  <w:divBdr>
                    <w:top w:val="none" w:sz="0" w:space="0" w:color="auto"/>
                    <w:left w:val="none" w:sz="0" w:space="0" w:color="auto"/>
                    <w:bottom w:val="none" w:sz="0" w:space="0" w:color="auto"/>
                    <w:right w:val="none" w:sz="0" w:space="0" w:color="auto"/>
                  </w:divBdr>
                </w:div>
              </w:divsChild>
            </w:div>
            <w:div w:id="1429236083">
              <w:marLeft w:val="0"/>
              <w:marRight w:val="0"/>
              <w:marTop w:val="0"/>
              <w:marBottom w:val="0"/>
              <w:divBdr>
                <w:top w:val="none" w:sz="0" w:space="0" w:color="auto"/>
                <w:left w:val="none" w:sz="0" w:space="0" w:color="auto"/>
                <w:bottom w:val="none" w:sz="0" w:space="0" w:color="auto"/>
                <w:right w:val="none" w:sz="0" w:space="0" w:color="auto"/>
              </w:divBdr>
              <w:divsChild>
                <w:div w:id="790052897">
                  <w:marLeft w:val="0"/>
                  <w:marRight w:val="0"/>
                  <w:marTop w:val="0"/>
                  <w:marBottom w:val="0"/>
                  <w:divBdr>
                    <w:top w:val="none" w:sz="0" w:space="0" w:color="auto"/>
                    <w:left w:val="none" w:sz="0" w:space="0" w:color="auto"/>
                    <w:bottom w:val="none" w:sz="0" w:space="0" w:color="auto"/>
                    <w:right w:val="none" w:sz="0" w:space="0" w:color="auto"/>
                  </w:divBdr>
                </w:div>
              </w:divsChild>
            </w:div>
            <w:div w:id="1874070196">
              <w:marLeft w:val="0"/>
              <w:marRight w:val="0"/>
              <w:marTop w:val="0"/>
              <w:marBottom w:val="0"/>
              <w:divBdr>
                <w:top w:val="none" w:sz="0" w:space="0" w:color="auto"/>
                <w:left w:val="none" w:sz="0" w:space="0" w:color="auto"/>
                <w:bottom w:val="none" w:sz="0" w:space="0" w:color="auto"/>
                <w:right w:val="none" w:sz="0" w:space="0" w:color="auto"/>
              </w:divBdr>
              <w:divsChild>
                <w:div w:id="405500445">
                  <w:marLeft w:val="0"/>
                  <w:marRight w:val="0"/>
                  <w:marTop w:val="0"/>
                  <w:marBottom w:val="0"/>
                  <w:divBdr>
                    <w:top w:val="none" w:sz="0" w:space="0" w:color="auto"/>
                    <w:left w:val="none" w:sz="0" w:space="0" w:color="auto"/>
                    <w:bottom w:val="none" w:sz="0" w:space="0" w:color="auto"/>
                    <w:right w:val="none" w:sz="0" w:space="0" w:color="auto"/>
                  </w:divBdr>
                </w:div>
              </w:divsChild>
            </w:div>
            <w:div w:id="475997908">
              <w:marLeft w:val="0"/>
              <w:marRight w:val="0"/>
              <w:marTop w:val="0"/>
              <w:marBottom w:val="0"/>
              <w:divBdr>
                <w:top w:val="none" w:sz="0" w:space="0" w:color="auto"/>
                <w:left w:val="none" w:sz="0" w:space="0" w:color="auto"/>
                <w:bottom w:val="none" w:sz="0" w:space="0" w:color="auto"/>
                <w:right w:val="none" w:sz="0" w:space="0" w:color="auto"/>
              </w:divBdr>
              <w:divsChild>
                <w:div w:id="662664094">
                  <w:marLeft w:val="0"/>
                  <w:marRight w:val="0"/>
                  <w:marTop w:val="0"/>
                  <w:marBottom w:val="0"/>
                  <w:divBdr>
                    <w:top w:val="none" w:sz="0" w:space="0" w:color="auto"/>
                    <w:left w:val="none" w:sz="0" w:space="0" w:color="auto"/>
                    <w:bottom w:val="none" w:sz="0" w:space="0" w:color="auto"/>
                    <w:right w:val="none" w:sz="0" w:space="0" w:color="auto"/>
                  </w:divBdr>
                </w:div>
              </w:divsChild>
            </w:div>
            <w:div w:id="884221683">
              <w:marLeft w:val="0"/>
              <w:marRight w:val="0"/>
              <w:marTop w:val="0"/>
              <w:marBottom w:val="0"/>
              <w:divBdr>
                <w:top w:val="none" w:sz="0" w:space="0" w:color="auto"/>
                <w:left w:val="none" w:sz="0" w:space="0" w:color="auto"/>
                <w:bottom w:val="none" w:sz="0" w:space="0" w:color="auto"/>
                <w:right w:val="none" w:sz="0" w:space="0" w:color="auto"/>
              </w:divBdr>
              <w:divsChild>
                <w:div w:id="730419901">
                  <w:marLeft w:val="0"/>
                  <w:marRight w:val="0"/>
                  <w:marTop w:val="0"/>
                  <w:marBottom w:val="0"/>
                  <w:divBdr>
                    <w:top w:val="none" w:sz="0" w:space="0" w:color="auto"/>
                    <w:left w:val="none" w:sz="0" w:space="0" w:color="auto"/>
                    <w:bottom w:val="none" w:sz="0" w:space="0" w:color="auto"/>
                    <w:right w:val="none" w:sz="0" w:space="0" w:color="auto"/>
                  </w:divBdr>
                </w:div>
              </w:divsChild>
            </w:div>
            <w:div w:id="2025981365">
              <w:marLeft w:val="0"/>
              <w:marRight w:val="0"/>
              <w:marTop w:val="0"/>
              <w:marBottom w:val="0"/>
              <w:divBdr>
                <w:top w:val="none" w:sz="0" w:space="0" w:color="auto"/>
                <w:left w:val="none" w:sz="0" w:space="0" w:color="auto"/>
                <w:bottom w:val="none" w:sz="0" w:space="0" w:color="auto"/>
                <w:right w:val="none" w:sz="0" w:space="0" w:color="auto"/>
              </w:divBdr>
              <w:divsChild>
                <w:div w:id="13412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8490">
          <w:marLeft w:val="0"/>
          <w:marRight w:val="0"/>
          <w:marTop w:val="0"/>
          <w:marBottom w:val="0"/>
          <w:divBdr>
            <w:top w:val="none" w:sz="0" w:space="0" w:color="auto"/>
            <w:left w:val="none" w:sz="0" w:space="0" w:color="auto"/>
            <w:bottom w:val="none" w:sz="0" w:space="0" w:color="auto"/>
            <w:right w:val="none" w:sz="0" w:space="0" w:color="auto"/>
          </w:divBdr>
          <w:divsChild>
            <w:div w:id="95561814">
              <w:marLeft w:val="0"/>
              <w:marRight w:val="0"/>
              <w:marTop w:val="0"/>
              <w:marBottom w:val="0"/>
              <w:divBdr>
                <w:top w:val="none" w:sz="0" w:space="0" w:color="auto"/>
                <w:left w:val="none" w:sz="0" w:space="0" w:color="auto"/>
                <w:bottom w:val="none" w:sz="0" w:space="0" w:color="auto"/>
                <w:right w:val="none" w:sz="0" w:space="0" w:color="auto"/>
              </w:divBdr>
              <w:divsChild>
                <w:div w:id="11415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908">
      <w:bodyDiv w:val="1"/>
      <w:marLeft w:val="0"/>
      <w:marRight w:val="0"/>
      <w:marTop w:val="0"/>
      <w:marBottom w:val="0"/>
      <w:divBdr>
        <w:top w:val="none" w:sz="0" w:space="0" w:color="auto"/>
        <w:left w:val="none" w:sz="0" w:space="0" w:color="auto"/>
        <w:bottom w:val="none" w:sz="0" w:space="0" w:color="auto"/>
        <w:right w:val="none" w:sz="0" w:space="0" w:color="auto"/>
      </w:divBdr>
    </w:div>
    <w:div w:id="1549731182">
      <w:bodyDiv w:val="1"/>
      <w:marLeft w:val="0"/>
      <w:marRight w:val="0"/>
      <w:marTop w:val="0"/>
      <w:marBottom w:val="0"/>
      <w:divBdr>
        <w:top w:val="none" w:sz="0" w:space="0" w:color="auto"/>
        <w:left w:val="none" w:sz="0" w:space="0" w:color="auto"/>
        <w:bottom w:val="none" w:sz="0" w:space="0" w:color="auto"/>
        <w:right w:val="none" w:sz="0" w:space="0" w:color="auto"/>
      </w:divBdr>
    </w:div>
    <w:div w:id="1686980825">
      <w:bodyDiv w:val="1"/>
      <w:marLeft w:val="0"/>
      <w:marRight w:val="0"/>
      <w:marTop w:val="0"/>
      <w:marBottom w:val="0"/>
      <w:divBdr>
        <w:top w:val="none" w:sz="0" w:space="0" w:color="auto"/>
        <w:left w:val="none" w:sz="0" w:space="0" w:color="auto"/>
        <w:bottom w:val="none" w:sz="0" w:space="0" w:color="auto"/>
        <w:right w:val="none" w:sz="0" w:space="0" w:color="auto"/>
      </w:divBdr>
    </w:div>
    <w:div w:id="1714961675">
      <w:bodyDiv w:val="1"/>
      <w:marLeft w:val="0"/>
      <w:marRight w:val="0"/>
      <w:marTop w:val="0"/>
      <w:marBottom w:val="0"/>
      <w:divBdr>
        <w:top w:val="none" w:sz="0" w:space="0" w:color="auto"/>
        <w:left w:val="none" w:sz="0" w:space="0" w:color="auto"/>
        <w:bottom w:val="none" w:sz="0" w:space="0" w:color="auto"/>
        <w:right w:val="none" w:sz="0" w:space="0" w:color="auto"/>
      </w:divBdr>
    </w:div>
    <w:div w:id="1763800906">
      <w:bodyDiv w:val="1"/>
      <w:marLeft w:val="0"/>
      <w:marRight w:val="0"/>
      <w:marTop w:val="0"/>
      <w:marBottom w:val="0"/>
      <w:divBdr>
        <w:top w:val="none" w:sz="0" w:space="0" w:color="auto"/>
        <w:left w:val="none" w:sz="0" w:space="0" w:color="auto"/>
        <w:bottom w:val="none" w:sz="0" w:space="0" w:color="auto"/>
        <w:right w:val="none" w:sz="0" w:space="0" w:color="auto"/>
      </w:divBdr>
    </w:div>
    <w:div w:id="1922831887">
      <w:bodyDiv w:val="1"/>
      <w:marLeft w:val="0"/>
      <w:marRight w:val="0"/>
      <w:marTop w:val="0"/>
      <w:marBottom w:val="0"/>
      <w:divBdr>
        <w:top w:val="none" w:sz="0" w:space="0" w:color="auto"/>
        <w:left w:val="none" w:sz="0" w:space="0" w:color="auto"/>
        <w:bottom w:val="none" w:sz="0" w:space="0" w:color="auto"/>
        <w:right w:val="none" w:sz="0" w:space="0" w:color="auto"/>
      </w:divBdr>
      <w:divsChild>
        <w:div w:id="775057993">
          <w:marLeft w:val="0"/>
          <w:marRight w:val="0"/>
          <w:marTop w:val="0"/>
          <w:marBottom w:val="0"/>
          <w:divBdr>
            <w:top w:val="none" w:sz="0" w:space="0" w:color="auto"/>
            <w:left w:val="none" w:sz="0" w:space="0" w:color="auto"/>
            <w:bottom w:val="none" w:sz="0" w:space="0" w:color="auto"/>
            <w:right w:val="none" w:sz="0" w:space="0" w:color="auto"/>
          </w:divBdr>
          <w:divsChild>
            <w:div w:id="42757035">
              <w:marLeft w:val="0"/>
              <w:marRight w:val="0"/>
              <w:marTop w:val="0"/>
              <w:marBottom w:val="0"/>
              <w:divBdr>
                <w:top w:val="none" w:sz="0" w:space="0" w:color="auto"/>
                <w:left w:val="none" w:sz="0" w:space="0" w:color="auto"/>
                <w:bottom w:val="none" w:sz="0" w:space="0" w:color="auto"/>
                <w:right w:val="none" w:sz="0" w:space="0" w:color="auto"/>
              </w:divBdr>
              <w:divsChild>
                <w:div w:id="2952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1grants@deltaconservancy.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B7CDF-FC5E-4F03-A1E0-FB19A32C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GrantTemplate_09.04.14</vt:lpstr>
    </vt:vector>
  </TitlesOfParts>
  <Company>California Department of Fish and Wildlife</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GrantTemplate_09.04.14</dc:title>
  <dc:creator>Basques, Steven@Wildlife</dc:creator>
  <cp:lastModifiedBy>Herup, Aleesah@SSJDC</cp:lastModifiedBy>
  <cp:revision>34</cp:revision>
  <cp:lastPrinted>2017-01-04T20:42:00Z</cp:lastPrinted>
  <dcterms:created xsi:type="dcterms:W3CDTF">2019-10-15T17:10:00Z</dcterms:created>
  <dcterms:modified xsi:type="dcterms:W3CDTF">2019-10-15T17:26:00Z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